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1439C" w14:textId="3E43265C" w:rsidR="00717282" w:rsidRDefault="009646DC" w:rsidP="00A93CFA">
      <w:pPr>
        <w:pStyle w:val="Balk1"/>
        <w:rPr>
          <w:lang w:val="tr-TR"/>
        </w:rPr>
      </w:pPr>
      <w:r>
        <w:rPr>
          <w:noProof/>
          <w:lang w:val="tr-TR"/>
        </w:rPr>
        <w:drawing>
          <wp:inline distT="0" distB="0" distL="0" distR="0" wp14:anchorId="2AB4917B" wp14:editId="2161C159">
            <wp:extent cx="5969000" cy="1257935"/>
            <wp:effectExtent l="0" t="0" r="0" b="0"/>
            <wp:docPr id="41080995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0" cy="1257935"/>
                    </a:xfrm>
                    <a:prstGeom prst="rect">
                      <a:avLst/>
                    </a:prstGeom>
                    <a:noFill/>
                    <a:ln>
                      <a:noFill/>
                    </a:ln>
                  </pic:spPr>
                </pic:pic>
              </a:graphicData>
            </a:graphic>
          </wp:inline>
        </w:drawing>
      </w:r>
    </w:p>
    <w:p w14:paraId="06DF9956" w14:textId="6ECB9391" w:rsidR="00717282" w:rsidRPr="00717282" w:rsidRDefault="00717282" w:rsidP="00717282">
      <w:pPr>
        <w:pStyle w:val="NormalWeb"/>
        <w:jc w:val="center"/>
      </w:pPr>
      <w:r>
        <w:rPr>
          <w:noProof/>
        </w:rPr>
        <w:drawing>
          <wp:inline distT="0" distB="0" distL="0" distR="0" wp14:anchorId="4ABBE410" wp14:editId="0BFC5473">
            <wp:extent cx="2238451" cy="2238451"/>
            <wp:effectExtent l="0" t="0" r="0" b="0"/>
            <wp:docPr id="11" name="Resim 1" descr="grafik, ekran görüntüsü, yazı tipi, logo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 descr="grafik, ekran görüntüsü, yazı tipi, logo içeren bir resim&#10;&#10;Yapay zeka tarafından oluşturulmuş içerik yanlış olabili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9076" cy="2239076"/>
                    </a:xfrm>
                    <a:prstGeom prst="rect">
                      <a:avLst/>
                    </a:prstGeom>
                    <a:noFill/>
                    <a:ln>
                      <a:noFill/>
                    </a:ln>
                  </pic:spPr>
                </pic:pic>
              </a:graphicData>
            </a:graphic>
          </wp:inline>
        </w:drawing>
      </w:r>
    </w:p>
    <w:p w14:paraId="7BEC002F" w14:textId="4B0A3D53" w:rsidR="0022289C" w:rsidRPr="00717282" w:rsidRDefault="0022289C" w:rsidP="0005079B">
      <w:pPr>
        <w:pStyle w:val="KonuBal"/>
        <w:spacing w:after="120" w:line="288" w:lineRule="auto"/>
        <w:mirrorIndents/>
        <w:jc w:val="center"/>
        <w:rPr>
          <w:rFonts w:asciiTheme="minorHAnsi" w:hAnsiTheme="minorHAnsi"/>
          <w:b/>
          <w:bCs/>
          <w:color w:val="548DD4" w:themeColor="text2" w:themeTint="99"/>
          <w:sz w:val="48"/>
          <w:szCs w:val="48"/>
          <w:lang w:val="tr-TR"/>
        </w:rPr>
      </w:pPr>
      <w:r w:rsidRPr="00717282">
        <w:rPr>
          <w:rFonts w:asciiTheme="minorHAnsi" w:hAnsiTheme="minorHAnsi"/>
          <w:b/>
          <w:bCs/>
          <w:color w:val="548DD4" w:themeColor="text2" w:themeTint="99"/>
          <w:sz w:val="48"/>
          <w:szCs w:val="48"/>
          <w:lang w:val="tr-TR"/>
        </w:rPr>
        <w:t>Formation professionnelle basée sur la réalité virtuelle</w:t>
      </w:r>
    </w:p>
    <w:p w14:paraId="35611388" w14:textId="77777777" w:rsidR="00717282" w:rsidRDefault="0022289C" w:rsidP="00CF1B39">
      <w:pPr>
        <w:pStyle w:val="KonuBal"/>
        <w:spacing w:after="120" w:line="288" w:lineRule="auto"/>
        <w:mirrorIndents/>
        <w:jc w:val="center"/>
        <w:rPr>
          <w:rFonts w:asciiTheme="minorHAnsi" w:hAnsiTheme="minorHAnsi"/>
          <w:b/>
          <w:bCs/>
          <w:color w:val="548DD4" w:themeColor="text2" w:themeTint="99"/>
          <w:sz w:val="48"/>
          <w:szCs w:val="48"/>
          <w:lang w:val="tr-TR"/>
        </w:rPr>
      </w:pPr>
      <w:r w:rsidRPr="00717282">
        <w:rPr>
          <w:rFonts w:asciiTheme="minorHAnsi" w:hAnsiTheme="minorHAnsi"/>
          <w:b/>
          <w:bCs/>
          <w:color w:val="548DD4" w:themeColor="text2" w:themeTint="99"/>
          <w:sz w:val="48"/>
          <w:szCs w:val="48"/>
          <w:lang w:val="tr-TR"/>
        </w:rPr>
        <w:t>Modèles et programmes de conception pédagogique</w:t>
      </w:r>
    </w:p>
    <w:p w14:paraId="186D78DC" w14:textId="6837277D" w:rsidR="00CF1B39" w:rsidRDefault="0022289C" w:rsidP="00CF1B39">
      <w:pPr>
        <w:pStyle w:val="KonuBal"/>
        <w:spacing w:after="120" w:line="288" w:lineRule="auto"/>
        <w:mirrorIndents/>
        <w:jc w:val="center"/>
        <w:rPr>
          <w:rFonts w:asciiTheme="minorHAnsi" w:hAnsiTheme="minorHAnsi"/>
          <w:b/>
          <w:bCs/>
          <w:color w:val="548DD4" w:themeColor="text2" w:themeTint="99"/>
          <w:sz w:val="48"/>
          <w:szCs w:val="48"/>
          <w:lang w:val="tr-TR"/>
        </w:rPr>
      </w:pPr>
      <w:r w:rsidRPr="00717282">
        <w:rPr>
          <w:rFonts w:asciiTheme="minorHAnsi" w:hAnsiTheme="minorHAnsi"/>
          <w:b/>
          <w:bCs/>
          <w:color w:val="548DD4" w:themeColor="text2" w:themeTint="99"/>
          <w:sz w:val="48"/>
          <w:szCs w:val="48"/>
          <w:lang w:val="tr-TR"/>
        </w:rPr>
        <w:t>Développement</w:t>
      </w:r>
    </w:p>
    <w:p w14:paraId="6E86BC57" w14:textId="77777777" w:rsidR="004F41BA" w:rsidRDefault="004F41BA" w:rsidP="004F41BA">
      <w:pPr>
        <w:rPr>
          <w:lang w:val="tr-TR"/>
        </w:rPr>
      </w:pPr>
    </w:p>
    <w:p w14:paraId="52313E8A" w14:textId="6193FB6A" w:rsidR="004F41BA" w:rsidRPr="004F41BA" w:rsidRDefault="004F41BA" w:rsidP="004F41BA">
      <w:pPr>
        <w:rPr>
          <w:lang w:val="tr-TR"/>
        </w:rPr>
      </w:pPr>
      <w:r>
        <w:rPr>
          <w:lang w:val="tr-TR"/>
        </w:rPr>
        <w:fldChar w:fldCharType="begin"/>
      </w:r>
      <w:r>
        <w:rPr>
          <w:lang w:val="tr-TR"/>
        </w:rPr>
        <w:instrText xml:space="preserve"> TIME \@ "d.MM.yyyy HH:mm" </w:instrText>
      </w:r>
      <w:r>
        <w:rPr>
          <w:lang w:val="tr-TR"/>
        </w:rPr>
        <w:fldChar w:fldCharType="separate"/>
      </w:r>
      <w:r w:rsidR="009646DC">
        <w:rPr>
          <w:noProof/>
          <w:lang w:val="tr-TR"/>
        </w:rPr>
        <w:t>7.05.2026 16:55</w:t>
      </w:r>
      <w:r>
        <w:rPr>
          <w:lang w:val="tr-TR"/>
        </w:rPr>
        <w:fldChar w:fldCharType="end"/>
      </w:r>
    </w:p>
    <w:sdt>
      <w:sdtPr>
        <w:rPr>
          <w:rFonts w:asciiTheme="minorHAnsi" w:eastAsiaTheme="minorEastAsia" w:hAnsiTheme="minorHAnsi" w:cstheme="minorBidi"/>
          <w:b w:val="0"/>
          <w:bCs w:val="0"/>
          <w:color w:val="auto"/>
          <w:sz w:val="22"/>
          <w:szCs w:val="22"/>
          <w:lang w:val="tr-TR"/>
        </w:rPr>
        <w:id w:val="1685389275"/>
        <w:docPartObj>
          <w:docPartGallery w:val="Table of Contents"/>
          <w:docPartUnique/>
        </w:docPartObj>
      </w:sdtPr>
      <w:sdtEndPr>
        <w:rPr>
          <w:lang w:val="en-US"/>
        </w:rPr>
      </w:sdtEndPr>
      <w:sdtContent>
        <w:p w14:paraId="193F11E5" w14:textId="6E975473" w:rsidR="00717282" w:rsidRPr="00717282" w:rsidRDefault="00717282" w:rsidP="00717282">
          <w:pPr>
            <w:pStyle w:val="TBal"/>
            <w:tabs>
              <w:tab w:val="left" w:pos="3168"/>
            </w:tabs>
            <w:rPr>
              <w:rFonts w:asciiTheme="minorHAnsi" w:hAnsiTheme="minorHAnsi"/>
              <w:sz w:val="22"/>
              <w:szCs w:val="22"/>
              <w:lang w:val="tr-TR"/>
            </w:rPr>
          </w:pPr>
          <w:r>
            <w:rPr>
              <w:rFonts w:asciiTheme="minorHAnsi" w:hAnsiTheme="minorHAnsi"/>
              <w:sz w:val="22"/>
              <w:szCs w:val="22"/>
              <w:lang w:val="tr-TR"/>
            </w:rPr>
            <w:tab/>
          </w:r>
        </w:p>
        <w:p w14:paraId="0B08EF13" w14:textId="77777777" w:rsidR="00717282" w:rsidRPr="00717282" w:rsidRDefault="00717282">
          <w:pPr>
            <w:rPr>
              <w:rFonts w:eastAsiaTheme="majorEastAsia" w:cstheme="majorBidi"/>
              <w:b/>
              <w:bCs/>
              <w:color w:val="365F91" w:themeColor="accent1" w:themeShade="BF"/>
              <w:lang w:val="tr-TR"/>
            </w:rPr>
          </w:pPr>
          <w:r w:rsidRPr="00717282">
            <w:rPr>
              <w:lang w:val="tr-TR"/>
            </w:rPr>
            <w:br w:type="page"/>
          </w:r>
        </w:p>
        <w:p w14:paraId="17663CA9" w14:textId="239E4D51" w:rsidR="00CF1B39" w:rsidRPr="00717282" w:rsidRDefault="00CF1B39">
          <w:pPr>
            <w:pStyle w:val="TBal"/>
            <w:rPr>
              <w:rFonts w:asciiTheme="minorHAnsi" w:hAnsiTheme="minorHAnsi"/>
              <w:sz w:val="22"/>
              <w:szCs w:val="22"/>
            </w:rPr>
          </w:pPr>
          <w:r w:rsidRPr="00717282">
            <w:rPr>
              <w:rFonts w:asciiTheme="minorHAnsi" w:hAnsiTheme="minorHAnsi"/>
              <w:sz w:val="22"/>
              <w:szCs w:val="22"/>
              <w:lang w:val="tr-TR"/>
            </w:rPr>
            <w:lastRenderedPageBreak/>
            <w:t>Contenu</w:t>
          </w:r>
        </w:p>
        <w:p w14:paraId="32AAB631" w14:textId="4426C0D8" w:rsidR="004E72F6" w:rsidRDefault="00CF1B39">
          <w:pPr>
            <w:pStyle w:val="T1"/>
            <w:tabs>
              <w:tab w:val="left" w:pos="440"/>
              <w:tab w:val="right" w:leader="dot" w:pos="9396"/>
            </w:tabs>
            <w:rPr>
              <w:rFonts w:cstheme="minorBidi"/>
              <w:noProof/>
              <w:kern w:val="2"/>
              <w:sz w:val="24"/>
              <w:szCs w:val="24"/>
              <w14:ligatures w14:val="standardContextual"/>
            </w:rPr>
          </w:pPr>
          <w:r w:rsidRPr="00717282">
            <w:fldChar w:fldCharType="begin"/>
          </w:r>
          <w:r w:rsidRPr="00717282">
            <w:instrText xml:space="preserve"> TOC \o "1-3" \h \z \u </w:instrText>
          </w:r>
          <w:r w:rsidRPr="00717282">
            <w:fldChar w:fldCharType="separate"/>
          </w:r>
          <w:hyperlink w:anchor="_Toc212992687" w:history="1">
            <w:r w:rsidR="004E72F6" w:rsidRPr="000A27C5">
              <w:rPr>
                <w:rStyle w:val="Kpr"/>
                <w:noProof/>
              </w:rPr>
              <w:t xml:space="preserve">1. </w:t>
            </w:r>
          </w:hyperlink>
          <w:r w:rsidR="004E72F6">
            <w:rPr>
              <w:rFonts w:cstheme="minorBidi"/>
              <w:noProof/>
              <w:kern w:val="2"/>
              <w:sz w:val="24"/>
              <w:szCs w:val="24"/>
              <w14:ligatures w14:val="standardContextual"/>
            </w:rPr>
            <w:tab/>
          </w:r>
          <w:hyperlink w:anchor="_Toc212992687" w:history="1">
            <w:r w:rsidR="004E72F6" w:rsidRPr="000A27C5">
              <w:rPr>
                <w:rStyle w:val="Kpr"/>
                <w:noProof/>
              </w:rPr>
              <w:t xml:space="preserve">PRÉSENTATION </w:t>
            </w:r>
          </w:hyperlink>
          <w:r w:rsidR="004E72F6">
            <w:rPr>
              <w:noProof/>
              <w:webHidden/>
            </w:rPr>
            <w:tab/>
          </w:r>
          <w:r w:rsidR="004E72F6">
            <w:rPr>
              <w:noProof/>
              <w:webHidden/>
            </w:rPr>
            <w:fldChar w:fldCharType="begin"/>
          </w:r>
          <w:r w:rsidR="004E72F6">
            <w:rPr>
              <w:noProof/>
              <w:webHidden/>
            </w:rPr>
            <w:instrText xml:space="preserve"> PAGEREF _Toc212992687 \h </w:instrText>
          </w:r>
          <w:r w:rsidR="004E72F6">
            <w:rPr>
              <w:noProof/>
              <w:webHidden/>
            </w:rPr>
          </w:r>
          <w:r w:rsidR="004E72F6">
            <w:rPr>
              <w:noProof/>
              <w:webHidden/>
            </w:rPr>
            <w:fldChar w:fldCharType="separate"/>
          </w:r>
          <w:hyperlink w:anchor="_Toc212992687" w:history="1">
            <w:r w:rsidR="004E72F6">
              <w:rPr>
                <w:noProof/>
                <w:webHidden/>
              </w:rPr>
              <w:t>3</w:t>
            </w:r>
          </w:hyperlink>
          <w:r w:rsidR="004E72F6">
            <w:rPr>
              <w:noProof/>
              <w:webHidden/>
            </w:rPr>
            <w:fldChar w:fldCharType="end"/>
          </w:r>
        </w:p>
        <w:p w14:paraId="5A1C411A" w14:textId="0CA71B88" w:rsidR="004E72F6" w:rsidRDefault="004E72F6">
          <w:pPr>
            <w:pStyle w:val="T1"/>
            <w:tabs>
              <w:tab w:val="right" w:leader="dot" w:pos="9396"/>
            </w:tabs>
            <w:rPr>
              <w:rFonts w:cstheme="minorBidi"/>
              <w:noProof/>
              <w:kern w:val="2"/>
              <w:sz w:val="24"/>
              <w:szCs w:val="24"/>
              <w14:ligatures w14:val="standardContextual"/>
            </w:rPr>
          </w:pPr>
          <w:hyperlink w:anchor="_Toc212992688" w:history="1">
            <w:r w:rsidRPr="000A27C5">
              <w:rPr>
                <w:rStyle w:val="Kpr"/>
                <w:noProof/>
              </w:rPr>
              <w:t xml:space="preserve">2. INTRODUCTION À LA CONCEPTION DE PROGRAMMES D'ÉTUDES </w:t>
            </w:r>
          </w:hyperlink>
          <w:r>
            <w:rPr>
              <w:noProof/>
              <w:webHidden/>
            </w:rPr>
            <w:tab/>
          </w:r>
          <w:r>
            <w:rPr>
              <w:noProof/>
              <w:webHidden/>
            </w:rPr>
            <w:fldChar w:fldCharType="begin"/>
          </w:r>
          <w:r>
            <w:rPr>
              <w:noProof/>
              <w:webHidden/>
            </w:rPr>
            <w:instrText xml:space="preserve"> PAGEREF _Toc212992688 \h </w:instrText>
          </w:r>
          <w:r>
            <w:rPr>
              <w:noProof/>
              <w:webHidden/>
            </w:rPr>
          </w:r>
          <w:r>
            <w:rPr>
              <w:noProof/>
              <w:webHidden/>
            </w:rPr>
            <w:fldChar w:fldCharType="separate"/>
          </w:r>
          <w:hyperlink w:anchor="_Toc212992688" w:history="1">
            <w:r>
              <w:rPr>
                <w:noProof/>
                <w:webHidden/>
              </w:rPr>
              <w:t>4</w:t>
            </w:r>
          </w:hyperlink>
          <w:r>
            <w:rPr>
              <w:noProof/>
              <w:webHidden/>
            </w:rPr>
            <w:fldChar w:fldCharType="end"/>
          </w:r>
        </w:p>
        <w:p w14:paraId="08FA7158" w14:textId="55730290" w:rsidR="004E72F6" w:rsidRDefault="004E72F6">
          <w:pPr>
            <w:pStyle w:val="T1"/>
            <w:tabs>
              <w:tab w:val="right" w:leader="dot" w:pos="9396"/>
            </w:tabs>
            <w:rPr>
              <w:rFonts w:cstheme="minorBidi"/>
              <w:noProof/>
              <w:kern w:val="2"/>
              <w:sz w:val="24"/>
              <w:szCs w:val="24"/>
              <w14:ligatures w14:val="standardContextual"/>
            </w:rPr>
          </w:pPr>
          <w:hyperlink w:anchor="_Toc212992689" w:history="1">
            <w:r w:rsidRPr="000A27C5">
              <w:rPr>
                <w:rStyle w:val="Kpr"/>
                <w:noProof/>
              </w:rPr>
              <w:t xml:space="preserve">3. PROCESSUS DE PRÉPARATION DU CURRICULUM </w:t>
            </w:r>
          </w:hyperlink>
          <w:r>
            <w:rPr>
              <w:noProof/>
              <w:webHidden/>
            </w:rPr>
            <w:tab/>
          </w:r>
          <w:r>
            <w:rPr>
              <w:noProof/>
              <w:webHidden/>
            </w:rPr>
            <w:fldChar w:fldCharType="begin"/>
          </w:r>
          <w:r>
            <w:rPr>
              <w:noProof/>
              <w:webHidden/>
            </w:rPr>
            <w:instrText xml:space="preserve"> PAGEREF _Toc212992689 \h </w:instrText>
          </w:r>
          <w:r>
            <w:rPr>
              <w:noProof/>
              <w:webHidden/>
            </w:rPr>
          </w:r>
          <w:r>
            <w:rPr>
              <w:noProof/>
              <w:webHidden/>
            </w:rPr>
            <w:fldChar w:fldCharType="separate"/>
          </w:r>
          <w:hyperlink w:anchor="_Toc212992689" w:history="1">
            <w:r>
              <w:rPr>
                <w:noProof/>
                <w:webHidden/>
              </w:rPr>
              <w:t>6</w:t>
            </w:r>
          </w:hyperlink>
          <w:r>
            <w:rPr>
              <w:noProof/>
              <w:webHidden/>
            </w:rPr>
            <w:fldChar w:fldCharType="end"/>
          </w:r>
        </w:p>
        <w:p w14:paraId="0ADAE9DB" w14:textId="102B0ECC" w:rsidR="004E72F6" w:rsidRDefault="004E72F6">
          <w:pPr>
            <w:pStyle w:val="T1"/>
            <w:tabs>
              <w:tab w:val="right" w:leader="dot" w:pos="9396"/>
            </w:tabs>
            <w:rPr>
              <w:rFonts w:cstheme="minorBidi"/>
              <w:noProof/>
              <w:kern w:val="2"/>
              <w:sz w:val="24"/>
              <w:szCs w:val="24"/>
              <w14:ligatures w14:val="standardContextual"/>
            </w:rPr>
          </w:pPr>
          <w:hyperlink w:anchor="_Toc212992690" w:history="1">
            <w:r w:rsidRPr="000A27C5">
              <w:rPr>
                <w:rStyle w:val="Kpr"/>
                <w:noProof/>
              </w:rPr>
              <w:t xml:space="preserve">4. ÉLABORATION ET MISE EN ŒUVRE DU PROGRAMME D'ÉTUDES </w:t>
            </w:r>
          </w:hyperlink>
          <w:r>
            <w:rPr>
              <w:noProof/>
              <w:webHidden/>
            </w:rPr>
            <w:tab/>
          </w:r>
          <w:r>
            <w:rPr>
              <w:noProof/>
              <w:webHidden/>
            </w:rPr>
            <w:fldChar w:fldCharType="begin"/>
          </w:r>
          <w:r>
            <w:rPr>
              <w:noProof/>
              <w:webHidden/>
            </w:rPr>
            <w:instrText xml:space="preserve"> PAGEREF _Toc212992690 \h </w:instrText>
          </w:r>
          <w:r>
            <w:rPr>
              <w:noProof/>
              <w:webHidden/>
            </w:rPr>
          </w:r>
          <w:r>
            <w:rPr>
              <w:noProof/>
              <w:webHidden/>
            </w:rPr>
            <w:fldChar w:fldCharType="separate"/>
          </w:r>
          <w:hyperlink w:anchor="_Toc212992690" w:history="1">
            <w:r>
              <w:rPr>
                <w:noProof/>
                <w:webHidden/>
              </w:rPr>
              <w:t>8</w:t>
            </w:r>
          </w:hyperlink>
          <w:r>
            <w:rPr>
              <w:noProof/>
              <w:webHidden/>
            </w:rPr>
            <w:fldChar w:fldCharType="end"/>
          </w:r>
        </w:p>
        <w:p w14:paraId="0B4A2278" w14:textId="517A0F78" w:rsidR="004E72F6" w:rsidRDefault="004E72F6">
          <w:pPr>
            <w:pStyle w:val="T1"/>
            <w:tabs>
              <w:tab w:val="right" w:leader="dot" w:pos="9396"/>
            </w:tabs>
            <w:rPr>
              <w:rFonts w:cstheme="minorBidi"/>
              <w:noProof/>
              <w:kern w:val="2"/>
              <w:sz w:val="24"/>
              <w:szCs w:val="24"/>
              <w14:ligatures w14:val="standardContextual"/>
            </w:rPr>
          </w:pPr>
          <w:hyperlink w:anchor="_Toc212992691" w:history="1">
            <w:r w:rsidRPr="000A27C5">
              <w:rPr>
                <w:rStyle w:val="Kpr"/>
                <w:noProof/>
              </w:rPr>
              <w:t xml:space="preserve">5. ADÉQUATION FORMATION-EMPLOI : LE LIEN ENTRE LES ATTENTES SCOLAIRES ET LES ATTENTES DU MILIEU DE TRAVAIL </w:t>
            </w:r>
          </w:hyperlink>
          <w:r>
            <w:rPr>
              <w:noProof/>
              <w:webHidden/>
            </w:rPr>
            <w:tab/>
          </w:r>
          <w:r>
            <w:rPr>
              <w:noProof/>
              <w:webHidden/>
            </w:rPr>
            <w:fldChar w:fldCharType="begin"/>
          </w:r>
          <w:r>
            <w:rPr>
              <w:noProof/>
              <w:webHidden/>
            </w:rPr>
            <w:instrText xml:space="preserve"> PAGEREF _Toc212992691 \h </w:instrText>
          </w:r>
          <w:r>
            <w:rPr>
              <w:noProof/>
              <w:webHidden/>
            </w:rPr>
          </w:r>
          <w:r>
            <w:rPr>
              <w:noProof/>
              <w:webHidden/>
            </w:rPr>
            <w:fldChar w:fldCharType="separate"/>
          </w:r>
          <w:hyperlink w:anchor="_Toc212992691" w:history="1">
            <w:r>
              <w:rPr>
                <w:noProof/>
                <w:webHidden/>
              </w:rPr>
              <w:t>11</w:t>
            </w:r>
          </w:hyperlink>
          <w:r>
            <w:rPr>
              <w:noProof/>
              <w:webHidden/>
            </w:rPr>
            <w:fldChar w:fldCharType="end"/>
          </w:r>
        </w:p>
        <w:p w14:paraId="36191A01" w14:textId="4F0005B2" w:rsidR="004E72F6" w:rsidRDefault="004E72F6">
          <w:pPr>
            <w:pStyle w:val="T1"/>
            <w:tabs>
              <w:tab w:val="right" w:leader="dot" w:pos="9396"/>
            </w:tabs>
            <w:rPr>
              <w:rFonts w:cstheme="minorBidi"/>
              <w:noProof/>
              <w:kern w:val="2"/>
              <w:sz w:val="24"/>
              <w:szCs w:val="24"/>
              <w14:ligatures w14:val="standardContextual"/>
            </w:rPr>
          </w:pPr>
          <w:hyperlink w:anchor="_Toc212992692" w:history="1">
            <w:r w:rsidRPr="000A27C5">
              <w:rPr>
                <w:rStyle w:val="Kpr"/>
                <w:noProof/>
              </w:rPr>
              <w:t xml:space="preserve">6. MESURE ET ÉVALUATION DES APPRENTISSAGES </w:t>
            </w:r>
          </w:hyperlink>
          <w:r>
            <w:rPr>
              <w:noProof/>
              <w:webHidden/>
            </w:rPr>
            <w:tab/>
          </w:r>
          <w:r>
            <w:rPr>
              <w:noProof/>
              <w:webHidden/>
            </w:rPr>
            <w:fldChar w:fldCharType="begin"/>
          </w:r>
          <w:r>
            <w:rPr>
              <w:noProof/>
              <w:webHidden/>
            </w:rPr>
            <w:instrText xml:space="preserve"> PAGEREF _Toc212992692 \h </w:instrText>
          </w:r>
          <w:r>
            <w:rPr>
              <w:noProof/>
              <w:webHidden/>
            </w:rPr>
          </w:r>
          <w:r>
            <w:rPr>
              <w:noProof/>
              <w:webHidden/>
            </w:rPr>
            <w:fldChar w:fldCharType="separate"/>
          </w:r>
          <w:hyperlink w:anchor="_Toc212992692" w:history="1">
            <w:r>
              <w:rPr>
                <w:noProof/>
                <w:webHidden/>
              </w:rPr>
              <w:t>13</w:t>
            </w:r>
          </w:hyperlink>
          <w:r>
            <w:rPr>
              <w:noProof/>
              <w:webHidden/>
            </w:rPr>
            <w:fldChar w:fldCharType="end"/>
          </w:r>
        </w:p>
        <w:p w14:paraId="7C076BFB" w14:textId="1C56DE90" w:rsidR="004E72F6" w:rsidRDefault="004E72F6">
          <w:pPr>
            <w:pStyle w:val="T1"/>
            <w:tabs>
              <w:tab w:val="right" w:leader="dot" w:pos="9396"/>
            </w:tabs>
            <w:rPr>
              <w:rFonts w:cstheme="minorBidi"/>
              <w:noProof/>
              <w:kern w:val="2"/>
              <w:sz w:val="24"/>
              <w:szCs w:val="24"/>
              <w14:ligatures w14:val="standardContextual"/>
            </w:rPr>
          </w:pPr>
          <w:hyperlink w:anchor="_Toc212992693" w:history="1">
            <w:r w:rsidRPr="000A27C5">
              <w:rPr>
                <w:rStyle w:val="Kpr"/>
                <w:noProof/>
              </w:rPr>
              <w:t xml:space="preserve">7. UTILISATION DE LA TECHNOLOGIE DANS L'ÉDUCATION </w:t>
            </w:r>
          </w:hyperlink>
          <w:r>
            <w:rPr>
              <w:noProof/>
              <w:webHidden/>
            </w:rPr>
            <w:tab/>
          </w:r>
          <w:r>
            <w:rPr>
              <w:noProof/>
              <w:webHidden/>
            </w:rPr>
            <w:fldChar w:fldCharType="begin"/>
          </w:r>
          <w:r>
            <w:rPr>
              <w:noProof/>
              <w:webHidden/>
            </w:rPr>
            <w:instrText xml:space="preserve"> PAGEREF _Toc212992693 \h </w:instrText>
          </w:r>
          <w:r>
            <w:rPr>
              <w:noProof/>
              <w:webHidden/>
            </w:rPr>
          </w:r>
          <w:r>
            <w:rPr>
              <w:noProof/>
              <w:webHidden/>
            </w:rPr>
            <w:fldChar w:fldCharType="separate"/>
          </w:r>
          <w:hyperlink w:anchor="_Toc212992693" w:history="1">
            <w:r>
              <w:rPr>
                <w:noProof/>
                <w:webHidden/>
              </w:rPr>
              <w:t>15</w:t>
            </w:r>
          </w:hyperlink>
          <w:r>
            <w:rPr>
              <w:noProof/>
              <w:webHidden/>
            </w:rPr>
            <w:fldChar w:fldCharType="end"/>
          </w:r>
        </w:p>
        <w:p w14:paraId="43C6714C" w14:textId="143CEDC9" w:rsidR="004E72F6" w:rsidRDefault="004E72F6">
          <w:pPr>
            <w:pStyle w:val="T1"/>
            <w:tabs>
              <w:tab w:val="right" w:leader="dot" w:pos="9396"/>
            </w:tabs>
            <w:rPr>
              <w:rFonts w:cstheme="minorBidi"/>
              <w:noProof/>
              <w:kern w:val="2"/>
              <w:sz w:val="24"/>
              <w:szCs w:val="24"/>
              <w14:ligatures w14:val="standardContextual"/>
            </w:rPr>
          </w:pPr>
          <w:hyperlink w:anchor="_Toc212992694" w:history="1">
            <w:r w:rsidRPr="000A27C5">
              <w:rPr>
                <w:rStyle w:val="Kpr"/>
                <w:noProof/>
              </w:rPr>
              <w:t xml:space="preserve">8. MODÈLES ET THÉORIES DE CONCEPTION PÉDAGOGIQUE </w:t>
            </w:r>
          </w:hyperlink>
          <w:r>
            <w:rPr>
              <w:noProof/>
              <w:webHidden/>
            </w:rPr>
            <w:tab/>
          </w:r>
          <w:r>
            <w:rPr>
              <w:noProof/>
              <w:webHidden/>
            </w:rPr>
            <w:fldChar w:fldCharType="begin"/>
          </w:r>
          <w:r>
            <w:rPr>
              <w:noProof/>
              <w:webHidden/>
            </w:rPr>
            <w:instrText xml:space="preserve"> PAGEREF _Toc212992694 \h </w:instrText>
          </w:r>
          <w:r>
            <w:rPr>
              <w:noProof/>
              <w:webHidden/>
            </w:rPr>
          </w:r>
          <w:r>
            <w:rPr>
              <w:noProof/>
              <w:webHidden/>
            </w:rPr>
            <w:fldChar w:fldCharType="separate"/>
          </w:r>
          <w:hyperlink w:anchor="_Toc212992694" w:history="1">
            <w:r>
              <w:rPr>
                <w:noProof/>
                <w:webHidden/>
              </w:rPr>
              <w:t>18</w:t>
            </w:r>
          </w:hyperlink>
          <w:r>
            <w:rPr>
              <w:noProof/>
              <w:webHidden/>
            </w:rPr>
            <w:fldChar w:fldCharType="end"/>
          </w:r>
        </w:p>
        <w:p w14:paraId="2EF546DA" w14:textId="09A8B648" w:rsidR="004E72F6" w:rsidRDefault="004E72F6">
          <w:pPr>
            <w:pStyle w:val="T1"/>
            <w:tabs>
              <w:tab w:val="right" w:leader="dot" w:pos="9396"/>
            </w:tabs>
            <w:rPr>
              <w:rFonts w:cstheme="minorBidi"/>
              <w:noProof/>
              <w:kern w:val="2"/>
              <w:sz w:val="24"/>
              <w:szCs w:val="24"/>
              <w14:ligatures w14:val="standardContextual"/>
            </w:rPr>
          </w:pPr>
          <w:hyperlink w:anchor="_Toc212992695" w:history="1">
            <w:r w:rsidRPr="000A27C5">
              <w:rPr>
                <w:rStyle w:val="Kpr"/>
                <w:noProof/>
              </w:rPr>
              <w:t xml:space="preserve">9. SÉLECTION DE MODÈLES DANS LA CONCEPTION PÉDAGOGIQUE BASÉE SUR LA RÉALITÉ VIRTUELLE </w:t>
            </w:r>
          </w:hyperlink>
          <w:r>
            <w:rPr>
              <w:noProof/>
              <w:webHidden/>
            </w:rPr>
            <w:tab/>
          </w:r>
          <w:r>
            <w:rPr>
              <w:noProof/>
              <w:webHidden/>
            </w:rPr>
            <w:fldChar w:fldCharType="begin"/>
          </w:r>
          <w:r>
            <w:rPr>
              <w:noProof/>
              <w:webHidden/>
            </w:rPr>
            <w:instrText xml:space="preserve"> PAGEREF _Toc212992695 \h </w:instrText>
          </w:r>
          <w:r>
            <w:rPr>
              <w:noProof/>
              <w:webHidden/>
            </w:rPr>
          </w:r>
          <w:r>
            <w:rPr>
              <w:noProof/>
              <w:webHidden/>
            </w:rPr>
            <w:fldChar w:fldCharType="separate"/>
          </w:r>
          <w:hyperlink w:anchor="_Toc212992695" w:history="1">
            <w:r>
              <w:rPr>
                <w:noProof/>
                <w:webHidden/>
              </w:rPr>
              <w:t>22</w:t>
            </w:r>
          </w:hyperlink>
          <w:r>
            <w:rPr>
              <w:noProof/>
              <w:webHidden/>
            </w:rPr>
            <w:fldChar w:fldCharType="end"/>
          </w:r>
        </w:p>
        <w:p w14:paraId="12ABF5A9" w14:textId="5ED3BEB8" w:rsidR="004E72F6" w:rsidRDefault="004E72F6">
          <w:pPr>
            <w:pStyle w:val="T1"/>
            <w:tabs>
              <w:tab w:val="right" w:leader="dot" w:pos="9396"/>
            </w:tabs>
            <w:rPr>
              <w:rFonts w:cstheme="minorBidi"/>
              <w:noProof/>
              <w:kern w:val="2"/>
              <w:sz w:val="24"/>
              <w:szCs w:val="24"/>
              <w14:ligatures w14:val="standardContextual"/>
            </w:rPr>
          </w:pPr>
          <w:hyperlink w:anchor="_Toc212992696" w:history="1">
            <w:r w:rsidRPr="000A27C5">
              <w:rPr>
                <w:rStyle w:val="Kpr"/>
                <w:noProof/>
              </w:rPr>
              <w:t xml:space="preserve">10. EXEMPLES D'APPLICATIONS DANS UN PROGRAMME D'ÉTUDES BASÉ SUR LA RÉALITÉ VIRTUELLE </w:t>
            </w:r>
          </w:hyperlink>
          <w:r>
            <w:rPr>
              <w:noProof/>
              <w:webHidden/>
            </w:rPr>
            <w:tab/>
          </w:r>
          <w:r>
            <w:rPr>
              <w:noProof/>
              <w:webHidden/>
            </w:rPr>
            <w:fldChar w:fldCharType="begin"/>
          </w:r>
          <w:r>
            <w:rPr>
              <w:noProof/>
              <w:webHidden/>
            </w:rPr>
            <w:instrText xml:space="preserve"> PAGEREF _Toc212992696 \h </w:instrText>
          </w:r>
          <w:r>
            <w:rPr>
              <w:noProof/>
              <w:webHidden/>
            </w:rPr>
          </w:r>
          <w:r>
            <w:rPr>
              <w:noProof/>
              <w:webHidden/>
            </w:rPr>
            <w:fldChar w:fldCharType="separate"/>
          </w:r>
          <w:hyperlink w:anchor="_Toc212992696" w:history="1">
            <w:r>
              <w:rPr>
                <w:noProof/>
                <w:webHidden/>
              </w:rPr>
              <w:t>24</w:t>
            </w:r>
          </w:hyperlink>
          <w:r>
            <w:rPr>
              <w:noProof/>
              <w:webHidden/>
            </w:rPr>
            <w:fldChar w:fldCharType="end"/>
          </w:r>
        </w:p>
        <w:p w14:paraId="4831E168" w14:textId="69FC0D6A" w:rsidR="00CF1B39" w:rsidRPr="00717282" w:rsidRDefault="00CF1B39">
          <w:r w:rsidRPr="00717282">
            <w:rPr>
              <w:b/>
              <w:bCs/>
            </w:rPr>
            <w:fldChar w:fldCharType="end"/>
          </w:r>
        </w:p>
      </w:sdtContent>
    </w:sdt>
    <w:p w14:paraId="560790EA" w14:textId="77777777" w:rsidR="00CF1B39" w:rsidRPr="00717282" w:rsidRDefault="00CF1B39" w:rsidP="00CF1B39">
      <w:pPr>
        <w:spacing w:after="120" w:line="288" w:lineRule="auto"/>
        <w:contextualSpacing/>
        <w:mirrorIndents/>
        <w:rPr>
          <w:b/>
          <w:bCs/>
          <w:lang w:val="tr-TR"/>
        </w:rPr>
      </w:pPr>
    </w:p>
    <w:p w14:paraId="10D9C8B1" w14:textId="582E6B38" w:rsidR="00717282" w:rsidRPr="00717282" w:rsidRDefault="00717282">
      <w:pPr>
        <w:rPr>
          <w:rFonts w:eastAsiaTheme="majorEastAsia" w:cstheme="majorBidi"/>
          <w:b/>
          <w:bCs/>
          <w:color w:val="365F91" w:themeColor="accent1" w:themeShade="BF"/>
          <w:lang w:val="tr-TR"/>
        </w:rPr>
      </w:pPr>
      <w:r w:rsidRPr="00717282">
        <w:rPr>
          <w:lang w:val="tr-TR"/>
        </w:rPr>
        <w:br w:type="page"/>
      </w:r>
    </w:p>
    <w:p w14:paraId="420C429F" w14:textId="4A04D675" w:rsidR="00CF1B39" w:rsidRDefault="00717282" w:rsidP="00717282">
      <w:pPr>
        <w:pStyle w:val="Balk1"/>
        <w:numPr>
          <w:ilvl w:val="0"/>
          <w:numId w:val="45"/>
        </w:numPr>
        <w:ind w:left="284" w:hanging="284"/>
        <w:rPr>
          <w:rFonts w:asciiTheme="minorHAnsi" w:hAnsiTheme="minorHAnsi"/>
          <w:sz w:val="22"/>
          <w:szCs w:val="22"/>
          <w:lang w:val="tr-TR"/>
        </w:rPr>
      </w:pPr>
      <w:bookmarkStart w:id="0" w:name="_Toc212992687"/>
      <w:r>
        <w:rPr>
          <w:rFonts w:asciiTheme="minorHAnsi" w:hAnsiTheme="minorHAnsi"/>
          <w:sz w:val="22"/>
          <w:szCs w:val="22"/>
          <w:lang w:val="tr-TR"/>
        </w:rPr>
        <w:lastRenderedPageBreak/>
        <w:t>PRÉSENTATION</w:t>
      </w:r>
      <w:bookmarkEnd w:id="0"/>
    </w:p>
    <w:p w14:paraId="58C5B0FD" w14:textId="77777777" w:rsidR="004F41BA" w:rsidRPr="004F41BA" w:rsidRDefault="004F41BA" w:rsidP="004F41BA">
      <w:pPr>
        <w:rPr>
          <w:lang w:val="tr-TR"/>
        </w:rPr>
      </w:pPr>
    </w:p>
    <w:p w14:paraId="1F5F5C7C" w14:textId="3FBD0F02" w:rsidR="009F0122" w:rsidRPr="00717282" w:rsidRDefault="009F0122" w:rsidP="00CF1B39">
      <w:pPr>
        <w:spacing w:after="120" w:line="288" w:lineRule="auto"/>
        <w:contextualSpacing/>
        <w:mirrorIndents/>
        <w:jc w:val="both"/>
        <w:rPr>
          <w:lang w:val="tr-TR"/>
        </w:rPr>
      </w:pPr>
      <w:r w:rsidRPr="00717282">
        <w:rPr>
          <w:lang w:val="tr-TR"/>
        </w:rPr>
        <w:t xml:space="preserve">Ce livret a été conçu dans le cadre du projet </w:t>
      </w:r>
      <w:r w:rsidRPr="00717282">
        <w:rPr>
          <w:i/>
          <w:iCs/>
          <w:lang w:val="tr-TR"/>
        </w:rPr>
        <w:t xml:space="preserve">VRinVET (Réalité Virtuelle dans l'Enseignement et la Formation Professionnels) </w:t>
      </w:r>
      <w:r w:rsidRPr="00717282">
        <w:rPr>
          <w:lang w:val="tr-TR"/>
        </w:rPr>
        <w:t xml:space="preserve">afin de renforcer les compétences des enseignants du secondaire professionnel, tant sur le plan pratique que sur le plan théorique et pédagogique. </w:t>
      </w:r>
      <w:r w:rsidRPr="00717282">
        <w:rPr>
          <w:lang w:val="tr-TR"/>
        </w:rPr>
        <w:br/>
        <w:t>Il vise à leur permettre d'acquérir une vision globale du développement des programmes, de la conception pédagogique, des théories de l'apprentissage et de l'intégration des technologies dans l'enseignement professionnel basé sur la réalité virtuelle.</w:t>
      </w:r>
    </w:p>
    <w:p w14:paraId="286BC7EE" w14:textId="77777777" w:rsidR="009F0122" w:rsidRPr="00717282" w:rsidRDefault="009F0122" w:rsidP="0005079B">
      <w:pPr>
        <w:spacing w:after="120" w:line="288" w:lineRule="auto"/>
        <w:contextualSpacing/>
        <w:mirrorIndents/>
        <w:rPr>
          <w:lang w:val="tr-TR"/>
        </w:rPr>
      </w:pPr>
      <w:r w:rsidRPr="00717282">
        <w:rPr>
          <w:lang w:val="tr-TR"/>
        </w:rPr>
        <w:t>Les technologies de réalité virtuelle inaugurent une nouvelle ère dans la formation professionnelle :</w:t>
      </w:r>
    </w:p>
    <w:p w14:paraId="49E1C8DB" w14:textId="77777777" w:rsidR="009F0122" w:rsidRPr="00717282" w:rsidRDefault="009F0122" w:rsidP="0005079B">
      <w:pPr>
        <w:numPr>
          <w:ilvl w:val="0"/>
          <w:numId w:val="7"/>
        </w:numPr>
        <w:spacing w:after="120" w:line="288" w:lineRule="auto"/>
        <w:contextualSpacing/>
        <w:mirrorIndents/>
        <w:rPr>
          <w:lang w:val="tr-TR"/>
        </w:rPr>
      </w:pPr>
      <w:r w:rsidRPr="00717282">
        <w:rPr>
          <w:lang w:val="tr-TR"/>
        </w:rPr>
        <w:t>Les étudiants peuvent découvrir des processus de production complexes sans prendre de risques.</w:t>
      </w:r>
    </w:p>
    <w:p w14:paraId="75E359C3" w14:textId="77777777" w:rsidR="009F0122" w:rsidRPr="00717282" w:rsidRDefault="009F0122" w:rsidP="0005079B">
      <w:pPr>
        <w:numPr>
          <w:ilvl w:val="0"/>
          <w:numId w:val="7"/>
        </w:numPr>
        <w:spacing w:after="120" w:line="288" w:lineRule="auto"/>
        <w:contextualSpacing/>
        <w:mirrorIndents/>
        <w:rPr>
          <w:lang w:val="tr-TR"/>
        </w:rPr>
      </w:pPr>
      <w:r w:rsidRPr="00717282">
        <w:rPr>
          <w:lang w:val="tr-TR"/>
        </w:rPr>
        <w:t>Les enseignants peuvent apporter des innovations sectorielles en classe grâce aux environnements virtuels.</w:t>
      </w:r>
    </w:p>
    <w:p w14:paraId="2DF796BC" w14:textId="77777777" w:rsidR="009F0122" w:rsidRPr="00717282" w:rsidRDefault="009F0122" w:rsidP="0005079B">
      <w:pPr>
        <w:spacing w:after="120" w:line="288" w:lineRule="auto"/>
        <w:contextualSpacing/>
        <w:mirrorIndents/>
        <w:rPr>
          <w:lang w:val="tr-TR"/>
        </w:rPr>
      </w:pPr>
      <w:r w:rsidRPr="00717282">
        <w:rPr>
          <w:lang w:val="tr-TR"/>
        </w:rPr>
        <w:t>Ce livret fournit aux enseignants les bases théoriques nécessaires pour répondre aux questions « Comment puis-je enseigner ? » et « Pourquoi devrais-je utiliser ce modèle ? »</w:t>
      </w:r>
    </w:p>
    <w:p w14:paraId="14A399B0" w14:textId="55BFBA21" w:rsidR="009F0122" w:rsidRPr="00717282" w:rsidRDefault="009F0122" w:rsidP="0005079B">
      <w:pPr>
        <w:spacing w:after="120" w:line="288" w:lineRule="auto"/>
        <w:contextualSpacing/>
        <w:mirrorIndents/>
        <w:jc w:val="both"/>
        <w:rPr>
          <w:lang w:val="tr-TR"/>
        </w:rPr>
      </w:pPr>
      <w:r w:rsidRPr="00717282">
        <w:rPr>
          <w:lang w:val="tr-TR"/>
        </w:rPr>
        <w:t xml:space="preserve">L'enseignement basé sur la réalité virtuelle ne se limite pas à une simple intégration technologique ; il s'agit également d'une transformation pédagogique. Au cœur de cette transformation se trouve </w:t>
      </w:r>
      <w:r w:rsidRPr="00717282">
        <w:rPr>
          <w:lang w:val="tr-TR"/>
        </w:rPr>
        <w:br/>
      </w:r>
      <w:r w:rsidRPr="00717282">
        <w:rPr>
          <w:i/>
          <w:iCs/>
          <w:lang w:val="tr-TR"/>
        </w:rPr>
        <w:t xml:space="preserve">la maîtrise de la conception pédagogique . Le projet VRinVET est un projet innovant de formation professionnelle mis en œuvre dans le cadre du programme Erasmus+ de l'Union européenne. </w:t>
      </w:r>
      <w:r w:rsidRPr="00717282">
        <w:rPr>
          <w:lang w:val="tr-TR"/>
        </w:rPr>
        <w:t>Son objectif principal est d'enrichir les expériences d'apprentissage grâce aux technologies de réalité virtuelle, d'améliorer l'adéquation entre le marché du travail et la formation, et de développer les compétences pédagogiques numériques des enseignants.</w:t>
      </w:r>
    </w:p>
    <w:p w14:paraId="634BB1B4" w14:textId="77777777" w:rsidR="009F0122" w:rsidRPr="00717282" w:rsidRDefault="009F0122" w:rsidP="0005079B">
      <w:pPr>
        <w:spacing w:after="120" w:line="288" w:lineRule="auto"/>
        <w:contextualSpacing/>
        <w:mirrorIndents/>
        <w:rPr>
          <w:lang w:val="tr-TR"/>
        </w:rPr>
      </w:pPr>
      <w:r w:rsidRPr="00717282">
        <w:rPr>
          <w:lang w:val="tr-TR"/>
        </w:rPr>
        <w:t>Objectifs du projet :</w:t>
      </w:r>
    </w:p>
    <w:p w14:paraId="69ED2C24" w14:textId="77777777" w:rsidR="009F0122" w:rsidRPr="00717282" w:rsidRDefault="009F0122" w:rsidP="0005079B">
      <w:pPr>
        <w:numPr>
          <w:ilvl w:val="0"/>
          <w:numId w:val="8"/>
        </w:numPr>
        <w:spacing w:after="120" w:line="288" w:lineRule="auto"/>
        <w:contextualSpacing/>
        <w:mirrorIndents/>
        <w:rPr>
          <w:lang w:val="tr-TR"/>
        </w:rPr>
      </w:pPr>
      <w:r w:rsidRPr="00717282">
        <w:rPr>
          <w:lang w:val="tr-TR"/>
        </w:rPr>
        <w:t>Développement de contenus pédagogiques basés sur la réalité virtuelle dans l'enseignement professionnel,</w:t>
      </w:r>
    </w:p>
    <w:p w14:paraId="4AC3548B" w14:textId="77777777" w:rsidR="009F0122" w:rsidRPr="00717282" w:rsidRDefault="009F0122" w:rsidP="0005079B">
      <w:pPr>
        <w:numPr>
          <w:ilvl w:val="0"/>
          <w:numId w:val="8"/>
        </w:numPr>
        <w:spacing w:after="120" w:line="288" w:lineRule="auto"/>
        <w:contextualSpacing/>
        <w:mirrorIndents/>
        <w:rPr>
          <w:lang w:val="tr-TR"/>
        </w:rPr>
      </w:pPr>
      <w:r w:rsidRPr="00717282">
        <w:rPr>
          <w:lang w:val="tr-TR"/>
        </w:rPr>
        <w:t>Renforcement des capacités des enseignants en matière de « pédagogie de la réalité virtuelle »,</w:t>
      </w:r>
    </w:p>
    <w:p w14:paraId="428F2ED0" w14:textId="77777777" w:rsidR="009F0122" w:rsidRPr="00717282" w:rsidRDefault="009F0122" w:rsidP="0005079B">
      <w:pPr>
        <w:numPr>
          <w:ilvl w:val="0"/>
          <w:numId w:val="8"/>
        </w:numPr>
        <w:spacing w:after="120" w:line="288" w:lineRule="auto"/>
        <w:contextualSpacing/>
        <w:mirrorIndents/>
        <w:rPr>
          <w:lang w:val="tr-TR"/>
        </w:rPr>
      </w:pPr>
      <w:r w:rsidRPr="00717282">
        <w:rPr>
          <w:lang w:val="tr-TR"/>
        </w:rPr>
        <w:t>Soutenir l'apprentissage axé sur les compétences en collaboration avec l'industrie,</w:t>
      </w:r>
    </w:p>
    <w:p w14:paraId="6C2BADBF" w14:textId="31AAC9A9" w:rsidR="009F0122" w:rsidRPr="00717282" w:rsidRDefault="009942E7" w:rsidP="0005079B">
      <w:pPr>
        <w:numPr>
          <w:ilvl w:val="0"/>
          <w:numId w:val="8"/>
        </w:numPr>
        <w:spacing w:after="120" w:line="288" w:lineRule="auto"/>
        <w:contextualSpacing/>
        <w:mirrorIndents/>
        <w:rPr>
          <w:lang w:val="tr-TR"/>
        </w:rPr>
      </w:pPr>
      <w:r>
        <w:rPr>
          <w:lang w:val="tr-TR"/>
        </w:rPr>
        <w:t>Renforcer la qualité de l'enseignement professionnel et technique et son lien avec l'emploi.</w:t>
      </w:r>
    </w:p>
    <w:p w14:paraId="62B57690" w14:textId="48565299" w:rsidR="009F0122" w:rsidRPr="00717282" w:rsidRDefault="009F0122" w:rsidP="0005079B">
      <w:pPr>
        <w:spacing w:after="120" w:line="288" w:lineRule="auto"/>
        <w:contextualSpacing/>
        <w:mirrorIndents/>
        <w:rPr>
          <w:lang w:val="tr-TR"/>
        </w:rPr>
      </w:pPr>
      <w:r w:rsidRPr="00717282">
        <w:rPr>
          <w:lang w:val="tr-TR"/>
        </w:rPr>
        <w:t xml:space="preserve">les théories de conception pédagogique telles que ADDIE, Kolb et les applications de réalité virtuelle soient de puissants outils technologiques, un apprentissage efficace ne se produit que lorsqu'il est soutenu par les modèles pédagogiques appropriés (4C/ID, ASSURE , </w:t>
      </w:r>
      <w:r w:rsidRPr="00717282">
        <w:rPr>
          <w:lang w:val="tr-TR"/>
        </w:rPr>
        <w:br/>
      </w:r>
      <w:r w:rsidR="0005079B" w:rsidRPr="00717282">
        <w:rPr>
          <w:lang w:val="tr-TR"/>
        </w:rPr>
        <w:t>etc.) et qu'il fournit aux enseignants :</w:t>
      </w:r>
    </w:p>
    <w:p w14:paraId="66926E04" w14:textId="77777777" w:rsidR="009F0122" w:rsidRPr="00717282" w:rsidRDefault="009F0122" w:rsidP="0005079B">
      <w:pPr>
        <w:numPr>
          <w:ilvl w:val="0"/>
          <w:numId w:val="9"/>
        </w:numPr>
        <w:spacing w:after="120" w:line="288" w:lineRule="auto"/>
        <w:contextualSpacing/>
        <w:mirrorIndents/>
        <w:rPr>
          <w:lang w:val="tr-TR"/>
        </w:rPr>
      </w:pPr>
      <w:r w:rsidRPr="00717282">
        <w:rPr>
          <w:lang w:val="tr-TR"/>
        </w:rPr>
        <w:t>Définir clairement les objectifs d'apprentissage,</w:t>
      </w:r>
    </w:p>
    <w:p w14:paraId="1A938B63" w14:textId="77777777" w:rsidR="009F0122" w:rsidRPr="00717282" w:rsidRDefault="009F0122" w:rsidP="0005079B">
      <w:pPr>
        <w:numPr>
          <w:ilvl w:val="0"/>
          <w:numId w:val="9"/>
        </w:numPr>
        <w:spacing w:after="120" w:line="288" w:lineRule="auto"/>
        <w:contextualSpacing/>
        <w:mirrorIndents/>
        <w:rPr>
          <w:lang w:val="tr-TR"/>
        </w:rPr>
      </w:pPr>
      <w:r w:rsidRPr="00717282">
        <w:rPr>
          <w:lang w:val="tr-TR"/>
        </w:rPr>
        <w:t>Structurer le contenu,</w:t>
      </w:r>
    </w:p>
    <w:p w14:paraId="29571914" w14:textId="77777777" w:rsidR="009F0122" w:rsidRPr="00717282" w:rsidRDefault="009F0122" w:rsidP="0005079B">
      <w:pPr>
        <w:numPr>
          <w:ilvl w:val="0"/>
          <w:numId w:val="9"/>
        </w:numPr>
        <w:spacing w:after="120" w:line="288" w:lineRule="auto"/>
        <w:contextualSpacing/>
        <w:mirrorIndents/>
        <w:rPr>
          <w:lang w:val="tr-TR"/>
        </w:rPr>
      </w:pPr>
      <w:r w:rsidRPr="00717282">
        <w:rPr>
          <w:lang w:val="tr-TR"/>
        </w:rPr>
        <w:t>Planification de l'évaluation,</w:t>
      </w:r>
    </w:p>
    <w:p w14:paraId="0D69CC04" w14:textId="77777777" w:rsidR="009F0122" w:rsidRPr="00717282" w:rsidRDefault="009F0122" w:rsidP="0005079B">
      <w:pPr>
        <w:numPr>
          <w:ilvl w:val="0"/>
          <w:numId w:val="9"/>
        </w:numPr>
        <w:spacing w:after="120" w:line="288" w:lineRule="auto"/>
        <w:contextualSpacing/>
        <w:mirrorIndents/>
        <w:rPr>
          <w:lang w:val="tr-TR"/>
        </w:rPr>
      </w:pPr>
      <w:r w:rsidRPr="00717282">
        <w:rPr>
          <w:lang w:val="tr-TR"/>
        </w:rPr>
        <w:t xml:space="preserve">accroître la motivation des élèves </w:t>
      </w:r>
      <w:r w:rsidRPr="00717282">
        <w:rPr>
          <w:lang w:val="tr-TR"/>
        </w:rPr>
        <w:br/>
        <w:t>.</w:t>
      </w:r>
    </w:p>
    <w:p w14:paraId="6BA71D17" w14:textId="77777777" w:rsidR="0005079B" w:rsidRPr="00717282" w:rsidRDefault="0005079B" w:rsidP="0005079B">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2782"/>
        <w:gridCol w:w="3167"/>
        <w:gridCol w:w="3673"/>
      </w:tblGrid>
      <w:tr w:rsidR="009F0122" w:rsidRPr="00717282" w14:paraId="439DC6D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C46E53" w14:textId="77777777" w:rsidR="009F0122" w:rsidRPr="00717282" w:rsidRDefault="009F0122" w:rsidP="0005079B">
            <w:pPr>
              <w:spacing w:after="120" w:line="288" w:lineRule="auto"/>
              <w:contextualSpacing/>
              <w:mirrorIndents/>
              <w:rPr>
                <w:lang w:val="tr-TR"/>
              </w:rPr>
            </w:pPr>
            <w:r w:rsidRPr="00717282">
              <w:rPr>
                <w:lang w:val="tr-TR"/>
              </w:rPr>
              <w:t>Élément éducatif</w:t>
            </w:r>
          </w:p>
        </w:tc>
        <w:tc>
          <w:tcPr>
            <w:tcW w:w="0" w:type="auto"/>
            <w:hideMark/>
          </w:tcPr>
          <w:p w14:paraId="40C93AD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Approche axée sur la technologie</w:t>
            </w:r>
          </w:p>
        </w:tc>
        <w:tc>
          <w:tcPr>
            <w:tcW w:w="0" w:type="auto"/>
            <w:hideMark/>
          </w:tcPr>
          <w:p w14:paraId="02E26DDF"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Approche fondée sur la théorie</w:t>
            </w:r>
          </w:p>
        </w:tc>
      </w:tr>
      <w:tr w:rsidR="009F0122" w:rsidRPr="009942E7" w14:paraId="3C47D9D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E24D93" w14:textId="77777777" w:rsidR="009F0122" w:rsidRPr="00717282" w:rsidRDefault="009F0122" w:rsidP="0005079B">
            <w:pPr>
              <w:spacing w:after="120" w:line="288" w:lineRule="auto"/>
              <w:contextualSpacing/>
              <w:mirrorIndents/>
              <w:rPr>
                <w:lang w:val="tr-TR"/>
              </w:rPr>
            </w:pPr>
            <w:r w:rsidRPr="00717282">
              <w:rPr>
                <w:lang w:val="tr-TR"/>
              </w:rPr>
              <w:t xml:space="preserve">Expérience </w:t>
            </w:r>
            <w:r w:rsidRPr="00717282">
              <w:rPr>
                <w:lang w:val="tr-TR"/>
              </w:rPr>
              <w:lastRenderedPageBreak/>
              <w:t>d'apprentissage</w:t>
            </w:r>
          </w:p>
        </w:tc>
        <w:tc>
          <w:tcPr>
            <w:tcW w:w="0" w:type="auto"/>
            <w:hideMark/>
          </w:tcPr>
          <w:p w14:paraId="02C6C99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Limité à l'effet audiovisuel</w:t>
            </w:r>
          </w:p>
        </w:tc>
        <w:tc>
          <w:tcPr>
            <w:tcW w:w="0" w:type="auto"/>
            <w:hideMark/>
          </w:tcPr>
          <w:p w14:paraId="1F312AE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xml:space="preserve">Apprentissage actif, profond et </w:t>
            </w:r>
            <w:r w:rsidRPr="00717282">
              <w:rPr>
                <w:lang w:val="tr-TR"/>
              </w:rPr>
              <w:lastRenderedPageBreak/>
              <w:t>permanent</w:t>
            </w:r>
          </w:p>
        </w:tc>
      </w:tr>
      <w:tr w:rsidR="009F0122" w:rsidRPr="00717282" w14:paraId="054C4444"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B7C78CD" w14:textId="77777777" w:rsidR="009F0122" w:rsidRPr="00717282" w:rsidRDefault="009F0122" w:rsidP="0005079B">
            <w:pPr>
              <w:spacing w:after="120" w:line="288" w:lineRule="auto"/>
              <w:contextualSpacing/>
              <w:mirrorIndents/>
              <w:rPr>
                <w:lang w:val="tr-TR"/>
              </w:rPr>
            </w:pPr>
            <w:r w:rsidRPr="00717282">
              <w:rPr>
                <w:lang w:val="tr-TR"/>
              </w:rPr>
              <w:lastRenderedPageBreak/>
              <w:t>Le rôle de l'enseignant</w:t>
            </w:r>
          </w:p>
        </w:tc>
        <w:tc>
          <w:tcPr>
            <w:tcW w:w="0" w:type="auto"/>
            <w:hideMark/>
          </w:tcPr>
          <w:p w14:paraId="613321B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Opérateur technologique</w:t>
            </w:r>
          </w:p>
        </w:tc>
        <w:tc>
          <w:tcPr>
            <w:tcW w:w="0" w:type="auto"/>
            <w:hideMark/>
          </w:tcPr>
          <w:p w14:paraId="01A07F9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Concepteur pédagogique</w:t>
            </w:r>
          </w:p>
        </w:tc>
      </w:tr>
      <w:tr w:rsidR="009F0122" w:rsidRPr="00717282" w14:paraId="45C5D5D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E387D8" w14:textId="77777777" w:rsidR="009F0122" w:rsidRPr="00717282" w:rsidRDefault="009F0122" w:rsidP="0005079B">
            <w:pPr>
              <w:spacing w:after="120" w:line="288" w:lineRule="auto"/>
              <w:contextualSpacing/>
              <w:mirrorIndents/>
              <w:rPr>
                <w:lang w:val="tr-TR"/>
              </w:rPr>
            </w:pPr>
            <w:r w:rsidRPr="00717282">
              <w:rPr>
                <w:lang w:val="tr-TR"/>
              </w:rPr>
              <w:t>Rôle de l'étudiant</w:t>
            </w:r>
          </w:p>
        </w:tc>
        <w:tc>
          <w:tcPr>
            <w:tcW w:w="0" w:type="auto"/>
            <w:hideMark/>
          </w:tcPr>
          <w:p w14:paraId="08DF561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Public</w:t>
            </w:r>
          </w:p>
        </w:tc>
        <w:tc>
          <w:tcPr>
            <w:tcW w:w="0" w:type="auto"/>
            <w:hideMark/>
          </w:tcPr>
          <w:p w14:paraId="7AF5E10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Participant et producteur</w:t>
            </w:r>
          </w:p>
        </w:tc>
      </w:tr>
      <w:tr w:rsidR="009F0122" w:rsidRPr="00717282" w14:paraId="4B187A8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1A9FB03" w14:textId="77777777" w:rsidR="009F0122" w:rsidRPr="00717282" w:rsidRDefault="009F0122" w:rsidP="0005079B">
            <w:pPr>
              <w:spacing w:after="120" w:line="288" w:lineRule="auto"/>
              <w:contextualSpacing/>
              <w:mirrorIndents/>
              <w:rPr>
                <w:lang w:val="tr-TR"/>
              </w:rPr>
            </w:pPr>
            <w:r w:rsidRPr="00717282">
              <w:rPr>
                <w:lang w:val="tr-TR"/>
              </w:rPr>
              <w:t>Conclusion</w:t>
            </w:r>
          </w:p>
        </w:tc>
        <w:tc>
          <w:tcPr>
            <w:tcW w:w="0" w:type="auto"/>
            <w:hideMark/>
          </w:tcPr>
          <w:p w14:paraId="010F94B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Poignée</w:t>
            </w:r>
          </w:p>
        </w:tc>
        <w:tc>
          <w:tcPr>
            <w:tcW w:w="0" w:type="auto"/>
            <w:hideMark/>
          </w:tcPr>
          <w:p w14:paraId="4DC9A05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Acquisition de compétences et d'aptitudes</w:t>
            </w:r>
          </w:p>
        </w:tc>
      </w:tr>
    </w:tbl>
    <w:p w14:paraId="052255D5" w14:textId="2C9557FA" w:rsidR="009F0122" w:rsidRPr="00717282" w:rsidRDefault="009F0122" w:rsidP="0005079B">
      <w:pPr>
        <w:spacing w:after="120" w:line="288" w:lineRule="auto"/>
        <w:contextualSpacing/>
        <w:mirrorIndents/>
        <w:rPr>
          <w:lang w:val="tr-TR"/>
        </w:rPr>
      </w:pPr>
    </w:p>
    <w:p w14:paraId="149577E3" w14:textId="7CF936C1" w:rsidR="009F0122" w:rsidRPr="00717282" w:rsidRDefault="009F0122" w:rsidP="009942E7">
      <w:pPr>
        <w:spacing w:after="120" w:line="288" w:lineRule="auto"/>
        <w:contextualSpacing/>
        <w:mirrorIndents/>
        <w:jc w:val="both"/>
        <w:rPr>
          <w:lang w:val="tr-TR"/>
        </w:rPr>
      </w:pPr>
      <w:r w:rsidRPr="00717282">
        <w:rPr>
          <w:lang w:val="tr-TR"/>
        </w:rPr>
        <w:t xml:space="preserve">L’Union européenne considère l’enseignement professionnel comme le pilier de la transition écologique et numérique. </w:t>
      </w:r>
      <w:r w:rsidR="0005079B" w:rsidRPr="00717282">
        <w:rPr>
          <w:lang w:val="tr-TR"/>
        </w:rPr>
        <w:t>Dans ce contexte, des instruments politiques tels que la stratégie européenne pour les compétences, le Pacte pour les compétences, l’ESCO et le cadre des microcertifications contribuent à renforcer le lien entre l’éducation et le marché du travail. Conformément à ces politiques, le projet VRinVET encourage l’intégration des technologies numériques dans les processus d’apprentissage. De plus, il s’inscrit dans la lignée des priorités du CEDEFOP en matière de compétences numériques et vertes. La réussite de la transformation numérique dans l’enseignement professionnel repose sur le rôle moteur des enseignants dans cette transformation pédagogique. VRinVET vise à favoriser ce leadership.</w:t>
      </w:r>
    </w:p>
    <w:p w14:paraId="5246296A" w14:textId="06F3F6E8" w:rsidR="009F0122" w:rsidRPr="00717282" w:rsidRDefault="009F0122" w:rsidP="009942E7">
      <w:pPr>
        <w:spacing w:after="120" w:line="288" w:lineRule="auto"/>
        <w:contextualSpacing/>
        <w:mirrorIndents/>
        <w:jc w:val="both"/>
        <w:rPr>
          <w:lang w:val="tr-TR"/>
        </w:rPr>
      </w:pPr>
      <w:r w:rsidRPr="00717282">
        <w:rPr>
          <w:lang w:val="tr-TR"/>
        </w:rPr>
        <w:t>Ce livret est organisé en 10 chapitres interconnectés pour un apprentissage progressif destiné aux enseignants. Il s'adresse notamment aux enseignants travaillant dans le cadre de formations professionnelles basées sur la réalité virtuelle.</w:t>
      </w:r>
    </w:p>
    <w:p w14:paraId="68AFA3F8" w14:textId="77777777" w:rsidR="009F0122" w:rsidRPr="00717282" w:rsidRDefault="009F0122" w:rsidP="0005079B">
      <w:pPr>
        <w:numPr>
          <w:ilvl w:val="0"/>
          <w:numId w:val="10"/>
        </w:numPr>
        <w:spacing w:after="120" w:line="288" w:lineRule="auto"/>
        <w:contextualSpacing/>
        <w:mirrorIndents/>
        <w:rPr>
          <w:lang w:val="tr-TR"/>
        </w:rPr>
      </w:pPr>
      <w:r w:rsidRPr="00717282">
        <w:rPr>
          <w:lang w:val="tr-TR"/>
        </w:rPr>
        <w:t>Abordez le processus de conception pédagogique de manière consciente,</w:t>
      </w:r>
    </w:p>
    <w:p w14:paraId="3532407A" w14:textId="77777777" w:rsidR="009F0122" w:rsidRPr="00717282" w:rsidRDefault="009F0122" w:rsidP="0005079B">
      <w:pPr>
        <w:numPr>
          <w:ilvl w:val="0"/>
          <w:numId w:val="10"/>
        </w:numPr>
        <w:spacing w:after="120" w:line="288" w:lineRule="auto"/>
        <w:contextualSpacing/>
        <w:mirrorIndents/>
        <w:rPr>
          <w:lang w:val="tr-TR"/>
        </w:rPr>
      </w:pPr>
      <w:r w:rsidRPr="00717282">
        <w:rPr>
          <w:lang w:val="tr-TR"/>
        </w:rPr>
        <w:t>Pour pouvoir transformer la théorie en pratique,</w:t>
      </w:r>
    </w:p>
    <w:p w14:paraId="6B4EA6D5" w14:textId="77777777" w:rsidR="0022289C" w:rsidRPr="00717282" w:rsidRDefault="009F0122" w:rsidP="0005079B">
      <w:pPr>
        <w:numPr>
          <w:ilvl w:val="0"/>
          <w:numId w:val="10"/>
        </w:numPr>
        <w:spacing w:after="120" w:line="288" w:lineRule="auto"/>
        <w:contextualSpacing/>
        <w:mirrorIndents/>
        <w:rPr>
          <w:lang w:val="tr-TR"/>
        </w:rPr>
      </w:pPr>
      <w:r w:rsidRPr="00717282">
        <w:rPr>
          <w:lang w:val="tr-TR"/>
        </w:rPr>
        <w:t xml:space="preserve">à leur permettre de créer des expériences d'apprentissage innovantes en coordination avec le secteur </w:t>
      </w:r>
      <w:r w:rsidRPr="00717282">
        <w:rPr>
          <w:lang w:val="tr-TR"/>
        </w:rPr>
        <w:br/>
        <w:t>.</w:t>
      </w:r>
    </w:p>
    <w:p w14:paraId="4F156962" w14:textId="77777777" w:rsidR="009942E7" w:rsidRDefault="009942E7" w:rsidP="0005079B">
      <w:pPr>
        <w:spacing w:after="120" w:line="288" w:lineRule="auto"/>
        <w:contextualSpacing/>
        <w:mirrorIndents/>
        <w:rPr>
          <w:lang w:val="tr-TR"/>
        </w:rPr>
      </w:pPr>
    </w:p>
    <w:p w14:paraId="2941ED8B" w14:textId="6A3003F9" w:rsidR="0005079B" w:rsidRPr="00717282" w:rsidRDefault="009F0122" w:rsidP="0005079B">
      <w:pPr>
        <w:spacing w:after="120" w:line="288" w:lineRule="auto"/>
        <w:contextualSpacing/>
        <w:mirrorIndents/>
        <w:rPr>
          <w:lang w:val="tr-TR"/>
        </w:rPr>
      </w:pPr>
      <w:r w:rsidRPr="00717282">
        <w:rPr>
          <w:lang w:val="tr-TR"/>
        </w:rPr>
        <w:t>« La technologie ne peut pas remplacer un bon enseignant ; mais avec une conception pédagogique adaptée, elle peut permettre à un bon enseignant de poursuivre sa carrière dans le futur. »</w:t>
      </w:r>
    </w:p>
    <w:p w14:paraId="4002EC4F" w14:textId="4D574D6B" w:rsidR="009F0122" w:rsidRPr="00717282" w:rsidRDefault="009F0122" w:rsidP="00CF1B39">
      <w:pPr>
        <w:pStyle w:val="Balk1"/>
        <w:rPr>
          <w:rFonts w:asciiTheme="minorHAnsi" w:hAnsiTheme="minorHAnsi"/>
          <w:sz w:val="22"/>
          <w:szCs w:val="22"/>
          <w:lang w:val="tr-TR"/>
        </w:rPr>
      </w:pPr>
      <w:bookmarkStart w:id="1" w:name="_Toc212992688"/>
      <w:r w:rsidRPr="00717282">
        <w:rPr>
          <w:rFonts w:asciiTheme="minorHAnsi" w:hAnsiTheme="minorHAnsi"/>
          <w:sz w:val="22"/>
          <w:szCs w:val="22"/>
          <w:lang w:val="tr-TR"/>
        </w:rPr>
        <w:t>2. INTRODUCTION À LA CONCEPTION DE PROGRAMMES D'ÉTUDES</w:t>
      </w:r>
      <w:bookmarkEnd w:id="1"/>
    </w:p>
    <w:p w14:paraId="19E39147" w14:textId="69398C21" w:rsidR="009F0122" w:rsidRPr="00717282" w:rsidRDefault="009F0122" w:rsidP="0005079B">
      <w:pPr>
        <w:spacing w:after="120" w:line="288" w:lineRule="auto"/>
        <w:contextualSpacing/>
        <w:mirrorIndents/>
        <w:rPr>
          <w:b/>
          <w:bCs/>
          <w:lang w:val="tr-TR"/>
        </w:rPr>
      </w:pPr>
      <w:r w:rsidRPr="00717282">
        <w:rPr>
          <w:b/>
          <w:bCs/>
          <w:lang w:val="tr-TR"/>
        </w:rPr>
        <w:t>2.1 Qu'est-ce qu'un curriculum ?</w:t>
      </w:r>
    </w:p>
    <w:p w14:paraId="4795390D" w14:textId="77777777" w:rsidR="009942E7" w:rsidRDefault="009F0122" w:rsidP="0005079B">
      <w:pPr>
        <w:spacing w:after="120" w:line="288" w:lineRule="auto"/>
        <w:contextualSpacing/>
        <w:mirrorIndents/>
        <w:jc w:val="both"/>
        <w:rPr>
          <w:lang w:val="tr-TR"/>
        </w:rPr>
      </w:pPr>
      <w:r w:rsidRPr="00717282">
        <w:rPr>
          <w:lang w:val="tr-TR"/>
        </w:rPr>
        <w:t>Le « curriculum » n’est pas une simple liste de contenus de cours ; c’est un plan pédagogique complet qui définit les connaissances, les compétences et les attitudes que les élèves acquerront, ainsi que les méthodes d’acquisition. En bref, le curriculum est un plan systématique qui répond aux questions suivantes : « Que sera-t-il enseigné ? Comment sera-t-il enseigné ? Quand et comment sera-t-il évalué ? » Dans l’enseignement professionnel, le curriculum vise à doter les élèves non seulement de connaissances, mais aussi de compétences pratiques. Par conséquent, un curriculum efficace doit équilibrer connaissances théoriques et opportunités d’apprentissage pratique.</w:t>
      </w:r>
    </w:p>
    <w:p w14:paraId="6662665E" w14:textId="0378AD19" w:rsidR="009F0122" w:rsidRPr="00717282" w:rsidRDefault="009F0122" w:rsidP="0005079B">
      <w:pPr>
        <w:spacing w:after="120" w:line="288" w:lineRule="auto"/>
        <w:contextualSpacing/>
        <w:mirrorIndents/>
        <w:jc w:val="both"/>
        <w:rPr>
          <w:lang w:val="tr-TR"/>
        </w:rPr>
      </w:pPr>
      <w:r w:rsidRPr="00717282">
        <w:rPr>
          <w:lang w:val="tr-TR"/>
        </w:rPr>
        <w:br/>
        <w:t>« Un programme d’études bien conçu prépare les élèves non seulement aux examens, mais aussi à la vie. »</w:t>
      </w:r>
    </w:p>
    <w:p w14:paraId="21F4F492" w14:textId="77777777" w:rsidR="0005079B" w:rsidRPr="00717282" w:rsidRDefault="0005079B" w:rsidP="0005079B">
      <w:pPr>
        <w:spacing w:after="120" w:line="288" w:lineRule="auto"/>
        <w:contextualSpacing/>
        <w:mirrorIndents/>
        <w:rPr>
          <w:b/>
          <w:bCs/>
          <w:lang w:val="tr-TR"/>
        </w:rPr>
      </w:pPr>
    </w:p>
    <w:p w14:paraId="67FE0807" w14:textId="123F5036" w:rsidR="009F0122" w:rsidRPr="00717282" w:rsidRDefault="009F0122" w:rsidP="0005079B">
      <w:pPr>
        <w:spacing w:after="120" w:line="288" w:lineRule="auto"/>
        <w:contextualSpacing/>
        <w:mirrorIndents/>
        <w:rPr>
          <w:b/>
          <w:bCs/>
          <w:lang w:val="tr-TR"/>
        </w:rPr>
      </w:pPr>
      <w:r w:rsidRPr="00717282">
        <w:rPr>
          <w:b/>
          <w:bCs/>
          <w:lang w:val="tr-TR"/>
        </w:rPr>
        <w:t>2.2 Composantes du programme d'études</w:t>
      </w:r>
    </w:p>
    <w:p w14:paraId="1786D341" w14:textId="5C89CDBD" w:rsidR="009F0122" w:rsidRPr="00717282" w:rsidRDefault="009F0122" w:rsidP="0005079B">
      <w:pPr>
        <w:spacing w:after="120" w:line="288" w:lineRule="auto"/>
        <w:contextualSpacing/>
        <w:mirrorIndents/>
        <w:rPr>
          <w:lang w:val="tr-TR"/>
        </w:rPr>
      </w:pPr>
      <w:r w:rsidRPr="00717282">
        <w:rPr>
          <w:lang w:val="tr-TR"/>
        </w:rPr>
        <w:lastRenderedPageBreak/>
        <w:t>Pour qu'un programme d'études soit efficace, les cinq composantes clés suivantes doivent être conçues et élaborées de manière équilibrée :</w:t>
      </w:r>
    </w:p>
    <w:tbl>
      <w:tblPr>
        <w:tblStyle w:val="KlavuzTablo6-Renkli-Vurgu5"/>
        <w:tblW w:w="0" w:type="auto"/>
        <w:tblLook w:val="04A0" w:firstRow="1" w:lastRow="0" w:firstColumn="1" w:lastColumn="0" w:noHBand="0" w:noVBand="1"/>
      </w:tblPr>
      <w:tblGrid>
        <w:gridCol w:w="2274"/>
        <w:gridCol w:w="3375"/>
        <w:gridCol w:w="3973"/>
      </w:tblGrid>
      <w:tr w:rsidR="009F0122" w:rsidRPr="00717282" w14:paraId="6E82E9B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632EDE" w14:textId="77777777" w:rsidR="009F0122" w:rsidRPr="00717282" w:rsidRDefault="009F0122" w:rsidP="0005079B">
            <w:pPr>
              <w:spacing w:after="120" w:line="288" w:lineRule="auto"/>
              <w:contextualSpacing/>
              <w:mirrorIndents/>
              <w:rPr>
                <w:lang w:val="tr-TR"/>
              </w:rPr>
            </w:pPr>
            <w:r w:rsidRPr="00717282">
              <w:rPr>
                <w:lang w:val="tr-TR"/>
              </w:rPr>
              <w:t>Composant</w:t>
            </w:r>
          </w:p>
        </w:tc>
        <w:tc>
          <w:tcPr>
            <w:tcW w:w="0" w:type="auto"/>
            <w:hideMark/>
          </w:tcPr>
          <w:p w14:paraId="3A09D4B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Définition</w:t>
            </w:r>
          </w:p>
        </w:tc>
        <w:tc>
          <w:tcPr>
            <w:tcW w:w="0" w:type="auto"/>
            <w:hideMark/>
          </w:tcPr>
          <w:p w14:paraId="263230B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w:t>
            </w:r>
          </w:p>
        </w:tc>
      </w:tr>
      <w:tr w:rsidR="009F0122" w:rsidRPr="00717282" w14:paraId="33E402C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4BFAA7" w14:textId="77777777" w:rsidR="009F0122" w:rsidRPr="00717282" w:rsidRDefault="009F0122" w:rsidP="0005079B">
            <w:pPr>
              <w:spacing w:after="120" w:line="288" w:lineRule="auto"/>
              <w:contextualSpacing/>
              <w:mirrorIndents/>
              <w:rPr>
                <w:lang w:val="tr-TR"/>
              </w:rPr>
            </w:pPr>
            <w:r w:rsidRPr="00717282">
              <w:rPr>
                <w:lang w:val="tr-TR"/>
              </w:rPr>
              <w:t>Objectifs</w:t>
            </w:r>
          </w:p>
        </w:tc>
        <w:tc>
          <w:tcPr>
            <w:tcW w:w="0" w:type="auto"/>
            <w:hideMark/>
          </w:tcPr>
          <w:p w14:paraId="10DB99E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Objectifs généraux du programme de formation</w:t>
            </w:r>
          </w:p>
        </w:tc>
        <w:tc>
          <w:tcPr>
            <w:tcW w:w="0" w:type="auto"/>
            <w:hideMark/>
          </w:tcPr>
          <w:p w14:paraId="53AD215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Améliorer la sensibilisation à la sécurité au travail</w:t>
            </w:r>
          </w:p>
        </w:tc>
      </w:tr>
      <w:tr w:rsidR="009F0122" w:rsidRPr="00717282" w14:paraId="7544E44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D4C85A2" w14:textId="77777777" w:rsidR="009F0122" w:rsidRPr="00717282" w:rsidRDefault="009F0122" w:rsidP="0005079B">
            <w:pPr>
              <w:spacing w:after="120" w:line="288" w:lineRule="auto"/>
              <w:contextualSpacing/>
              <w:mirrorIndents/>
              <w:rPr>
                <w:lang w:val="tr-TR"/>
              </w:rPr>
            </w:pPr>
            <w:r w:rsidRPr="00717282">
              <w:rPr>
                <w:lang w:val="tr-TR"/>
              </w:rPr>
              <w:t>Contenu</w:t>
            </w:r>
          </w:p>
        </w:tc>
        <w:tc>
          <w:tcPr>
            <w:tcW w:w="0" w:type="auto"/>
            <w:hideMark/>
          </w:tcPr>
          <w:p w14:paraId="0BAF67C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Connaissances, compétences et valeurs à enseigner</w:t>
            </w:r>
          </w:p>
        </w:tc>
        <w:tc>
          <w:tcPr>
            <w:tcW w:w="0" w:type="auto"/>
            <w:hideMark/>
          </w:tcPr>
          <w:p w14:paraId="632DF60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circuits électriques, techniques de soudage</w:t>
            </w:r>
          </w:p>
        </w:tc>
      </w:tr>
      <w:tr w:rsidR="009F0122" w:rsidRPr="009942E7" w14:paraId="0299BE1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F6614A" w14:textId="77777777" w:rsidR="009F0122" w:rsidRPr="00717282" w:rsidRDefault="009F0122" w:rsidP="0005079B">
            <w:pPr>
              <w:spacing w:after="120" w:line="288" w:lineRule="auto"/>
              <w:contextualSpacing/>
              <w:mirrorIndents/>
              <w:rPr>
                <w:lang w:val="tr-TR"/>
              </w:rPr>
            </w:pPr>
            <w:r w:rsidRPr="00717282">
              <w:rPr>
                <w:lang w:val="tr-TR"/>
              </w:rPr>
              <w:t>Méthodes et stratégies</w:t>
            </w:r>
          </w:p>
        </w:tc>
        <w:tc>
          <w:tcPr>
            <w:tcW w:w="0" w:type="auto"/>
            <w:hideMark/>
          </w:tcPr>
          <w:p w14:paraId="7CFF4A7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Comment l'apprentissage se déroulera-t-il ?</w:t>
            </w:r>
          </w:p>
        </w:tc>
        <w:tc>
          <w:tcPr>
            <w:tcW w:w="0" w:type="auto"/>
            <w:hideMark/>
          </w:tcPr>
          <w:p w14:paraId="68D9B24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Démonstration, simulation, apprentissage par projet</w:t>
            </w:r>
          </w:p>
        </w:tc>
      </w:tr>
      <w:tr w:rsidR="009F0122" w:rsidRPr="00717282" w14:paraId="549B9D3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F1E3FD6" w14:textId="77777777" w:rsidR="009F0122" w:rsidRPr="00717282" w:rsidRDefault="009F0122" w:rsidP="0005079B">
            <w:pPr>
              <w:spacing w:after="120" w:line="288" w:lineRule="auto"/>
              <w:contextualSpacing/>
              <w:mirrorIndents/>
              <w:rPr>
                <w:lang w:val="tr-TR"/>
              </w:rPr>
            </w:pPr>
            <w:r w:rsidRPr="00717282">
              <w:rPr>
                <w:lang w:val="tr-TR"/>
              </w:rPr>
              <w:t>Mesure et évaluation</w:t>
            </w:r>
          </w:p>
        </w:tc>
        <w:tc>
          <w:tcPr>
            <w:tcW w:w="0" w:type="auto"/>
            <w:hideMark/>
          </w:tcPr>
          <w:p w14:paraId="2683D98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Comment mesurer l'apprentissage</w:t>
            </w:r>
          </w:p>
        </w:tc>
        <w:tc>
          <w:tcPr>
            <w:tcW w:w="0" w:type="auto"/>
            <w:hideMark/>
          </w:tcPr>
          <w:p w14:paraId="2B3CBFE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tâche de performance, grille d'évaluation, test post-scénario VR</w:t>
            </w:r>
          </w:p>
        </w:tc>
      </w:tr>
      <w:tr w:rsidR="009F0122" w:rsidRPr="00717282" w14:paraId="1A6C17B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EA668C" w14:textId="77777777" w:rsidR="009F0122" w:rsidRPr="00717282" w:rsidRDefault="009F0122" w:rsidP="0005079B">
            <w:pPr>
              <w:spacing w:after="120" w:line="288" w:lineRule="auto"/>
              <w:contextualSpacing/>
              <w:mirrorIndents/>
              <w:rPr>
                <w:lang w:val="tr-TR"/>
              </w:rPr>
            </w:pPr>
            <w:r w:rsidRPr="00717282">
              <w:rPr>
                <w:lang w:val="tr-TR"/>
              </w:rPr>
              <w:t>Commentaires et révision</w:t>
            </w:r>
          </w:p>
        </w:tc>
        <w:tc>
          <w:tcPr>
            <w:tcW w:w="0" w:type="auto"/>
            <w:hideMark/>
          </w:tcPr>
          <w:p w14:paraId="6B6CEB7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Commentaires pour l'amélioration du programme</w:t>
            </w:r>
          </w:p>
        </w:tc>
        <w:tc>
          <w:tcPr>
            <w:tcW w:w="0" w:type="auto"/>
            <w:hideMark/>
          </w:tcPr>
          <w:p w14:paraId="4C920F9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Enquêtes auprès des étudiants et des employeurs</w:t>
            </w:r>
          </w:p>
        </w:tc>
      </w:tr>
    </w:tbl>
    <w:p w14:paraId="11183FE7" w14:textId="27503A2C" w:rsidR="009F0122" w:rsidRPr="00717282" w:rsidRDefault="009F0122" w:rsidP="0005079B">
      <w:pPr>
        <w:spacing w:after="120" w:line="288" w:lineRule="auto"/>
        <w:contextualSpacing/>
        <w:mirrorIndents/>
        <w:rPr>
          <w:lang w:val="tr-TR"/>
        </w:rPr>
      </w:pPr>
      <w:r w:rsidRPr="00717282">
        <w:rPr>
          <w:lang w:val="tr-TR"/>
        </w:rPr>
        <w:br/>
        <w:t>Dans la formation basée sur la réalité virtuelle, la notion de « méthode » est redéfinie par la technologie. Les environnements virtuels offrent aux étudiants une participation active, la répétition et une application sans erreur.</w:t>
      </w:r>
    </w:p>
    <w:p w14:paraId="52A8011B" w14:textId="77777777" w:rsidR="0005079B" w:rsidRPr="00717282" w:rsidRDefault="0005079B" w:rsidP="0005079B">
      <w:pPr>
        <w:spacing w:after="120" w:line="288" w:lineRule="auto"/>
        <w:contextualSpacing/>
        <w:mirrorIndents/>
        <w:rPr>
          <w:b/>
          <w:bCs/>
          <w:lang w:val="tr-TR"/>
        </w:rPr>
      </w:pPr>
    </w:p>
    <w:p w14:paraId="6A582CF9" w14:textId="0CA936CD" w:rsidR="009F0122" w:rsidRPr="00717282" w:rsidRDefault="009F0122" w:rsidP="0005079B">
      <w:pPr>
        <w:spacing w:after="120" w:line="288" w:lineRule="auto"/>
        <w:contextualSpacing/>
        <w:mirrorIndents/>
        <w:rPr>
          <w:b/>
          <w:bCs/>
          <w:lang w:val="tr-TR"/>
        </w:rPr>
      </w:pPr>
      <w:r w:rsidRPr="00717282">
        <w:rPr>
          <w:b/>
          <w:bCs/>
          <w:lang w:val="tr-TR"/>
        </w:rPr>
        <w:t>2.3 Relation entre le Cadre européen des certifications (CEC) et le curriculum</w:t>
      </w:r>
    </w:p>
    <w:p w14:paraId="53C2452A" w14:textId="77777777" w:rsidR="009F0122" w:rsidRPr="00717282" w:rsidRDefault="009F0122" w:rsidP="0005079B">
      <w:pPr>
        <w:spacing w:after="120" w:line="288" w:lineRule="auto"/>
        <w:contextualSpacing/>
        <w:mirrorIndents/>
        <w:rPr>
          <w:lang w:val="tr-TR"/>
        </w:rPr>
      </w:pPr>
      <w:r w:rsidRPr="00717282">
        <w:rPr>
          <w:lang w:val="tr-TR"/>
        </w:rPr>
        <w:t xml:space="preserve">Le Cadre européen des certifications (CEC) propose une structure à huit niveaux définie par </w:t>
      </w:r>
      <w:r w:rsidRPr="00717282">
        <w:rPr>
          <w:lang w:val="tr-TR"/>
        </w:rPr>
        <w:br/>
      </w:r>
      <w:r w:rsidRPr="00717282">
        <w:rPr>
          <w:b/>
          <w:bCs/>
          <w:lang w:val="tr-TR"/>
        </w:rPr>
        <w:t xml:space="preserve">des acquis d'apprentissage individuels. </w:t>
      </w:r>
      <w:r w:rsidRPr="00717282">
        <w:rPr>
          <w:lang w:val="tr-TR"/>
        </w:rPr>
        <w:t xml:space="preserve">Ce système est basé sur la question « que peut </w:t>
      </w:r>
      <w:r w:rsidRPr="00717282">
        <w:rPr>
          <w:b/>
          <w:bCs/>
          <w:lang w:val="tr-TR"/>
        </w:rPr>
        <w:t>faire l'élève ? » plutôt que sur « que sait l'élève ? »</w:t>
      </w:r>
    </w:p>
    <w:tbl>
      <w:tblPr>
        <w:tblStyle w:val="KlavuzTablo6-Renkli-Vurgu5"/>
        <w:tblW w:w="0" w:type="auto"/>
        <w:tblLook w:val="04A0" w:firstRow="1" w:lastRow="0" w:firstColumn="1" w:lastColumn="0" w:noHBand="0" w:noVBand="1"/>
      </w:tblPr>
      <w:tblGrid>
        <w:gridCol w:w="1293"/>
        <w:gridCol w:w="3989"/>
        <w:gridCol w:w="4340"/>
      </w:tblGrid>
      <w:tr w:rsidR="009F0122" w:rsidRPr="00717282" w14:paraId="5998C2C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E44DFF" w14:textId="77777777" w:rsidR="009F0122" w:rsidRPr="00717282" w:rsidRDefault="009F0122" w:rsidP="0005079B">
            <w:pPr>
              <w:spacing w:after="120" w:line="288" w:lineRule="auto"/>
              <w:contextualSpacing/>
              <w:mirrorIndents/>
              <w:rPr>
                <w:lang w:val="tr-TR"/>
              </w:rPr>
            </w:pPr>
            <w:r w:rsidRPr="00717282">
              <w:rPr>
                <w:lang w:val="tr-TR"/>
              </w:rPr>
              <w:t>Niveau EQF</w:t>
            </w:r>
          </w:p>
        </w:tc>
        <w:tc>
          <w:tcPr>
            <w:tcW w:w="0" w:type="auto"/>
            <w:hideMark/>
          </w:tcPr>
          <w:p w14:paraId="7791257F"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Définition</w:t>
            </w:r>
          </w:p>
        </w:tc>
        <w:tc>
          <w:tcPr>
            <w:tcW w:w="0" w:type="auto"/>
            <w:hideMark/>
          </w:tcPr>
          <w:p w14:paraId="16586EA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w:t>
            </w:r>
          </w:p>
        </w:tc>
      </w:tr>
      <w:tr w:rsidR="009F0122" w:rsidRPr="00717282" w14:paraId="2562CEEE"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74E6D1" w14:textId="77777777" w:rsidR="009F0122" w:rsidRPr="00717282" w:rsidRDefault="009F0122" w:rsidP="0005079B">
            <w:pPr>
              <w:spacing w:after="120" w:line="288" w:lineRule="auto"/>
              <w:contextualSpacing/>
              <w:mirrorIndents/>
              <w:rPr>
                <w:lang w:val="tr-TR"/>
              </w:rPr>
            </w:pPr>
            <w:r w:rsidRPr="00717282">
              <w:rPr>
                <w:lang w:val="tr-TR"/>
              </w:rPr>
              <w:t>Niveau 3–4</w:t>
            </w:r>
          </w:p>
        </w:tc>
        <w:tc>
          <w:tcPr>
            <w:tcW w:w="0" w:type="auto"/>
            <w:hideMark/>
          </w:tcPr>
          <w:p w14:paraId="23C7C54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compétences techniques postsecondaires</w:t>
            </w:r>
          </w:p>
        </w:tc>
        <w:tc>
          <w:tcPr>
            <w:tcW w:w="0" w:type="auto"/>
            <w:hideMark/>
          </w:tcPr>
          <w:p w14:paraId="41E911F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Technicien titulaire d'un diplôme d'études secondaires professionnelles</w:t>
            </w:r>
          </w:p>
        </w:tc>
      </w:tr>
      <w:tr w:rsidR="009F0122" w:rsidRPr="00717282" w14:paraId="2E93042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AA93BA7" w14:textId="77777777" w:rsidR="009F0122" w:rsidRPr="00717282" w:rsidRDefault="009F0122" w:rsidP="0005079B">
            <w:pPr>
              <w:spacing w:after="120" w:line="288" w:lineRule="auto"/>
              <w:contextualSpacing/>
              <w:mirrorIndents/>
              <w:rPr>
                <w:lang w:val="tr-TR"/>
              </w:rPr>
            </w:pPr>
            <w:r w:rsidRPr="00717282">
              <w:rPr>
                <w:lang w:val="tr-TR"/>
              </w:rPr>
              <w:t>Niveau 5</w:t>
            </w:r>
          </w:p>
        </w:tc>
        <w:tc>
          <w:tcPr>
            <w:tcW w:w="0" w:type="auto"/>
            <w:hideMark/>
          </w:tcPr>
          <w:p w14:paraId="2962628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Enseignement supérieur de courte durée (école professionnelle)</w:t>
            </w:r>
          </w:p>
        </w:tc>
        <w:tc>
          <w:tcPr>
            <w:tcW w:w="0" w:type="auto"/>
            <w:hideMark/>
          </w:tcPr>
          <w:p w14:paraId="3E6B1F0D"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technicien appliqué</w:t>
            </w:r>
          </w:p>
        </w:tc>
      </w:tr>
      <w:tr w:rsidR="009F0122" w:rsidRPr="00717282" w14:paraId="1C27132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13ECA4" w14:textId="77777777" w:rsidR="009F0122" w:rsidRPr="00717282" w:rsidRDefault="009F0122" w:rsidP="0005079B">
            <w:pPr>
              <w:spacing w:after="120" w:line="288" w:lineRule="auto"/>
              <w:contextualSpacing/>
              <w:mirrorIndents/>
              <w:rPr>
                <w:lang w:val="tr-TR"/>
              </w:rPr>
            </w:pPr>
            <w:r w:rsidRPr="00717282">
              <w:rPr>
                <w:lang w:val="tr-TR"/>
              </w:rPr>
              <w:t>Niveaux 6 à 8</w:t>
            </w:r>
          </w:p>
        </w:tc>
        <w:tc>
          <w:tcPr>
            <w:tcW w:w="0" w:type="auto"/>
            <w:hideMark/>
          </w:tcPr>
          <w:p w14:paraId="6C6A358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Du niveau licence au doctorat</w:t>
            </w:r>
          </w:p>
        </w:tc>
        <w:tc>
          <w:tcPr>
            <w:tcW w:w="0" w:type="auto"/>
            <w:hideMark/>
          </w:tcPr>
          <w:p w14:paraId="41956A9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Ingénieur, expert</w:t>
            </w:r>
          </w:p>
        </w:tc>
      </w:tr>
    </w:tbl>
    <w:p w14:paraId="6E4A441C" w14:textId="77777777" w:rsidR="009942E7" w:rsidRDefault="009942E7" w:rsidP="0005079B">
      <w:pPr>
        <w:spacing w:after="120" w:line="288" w:lineRule="auto"/>
        <w:contextualSpacing/>
        <w:mirrorIndents/>
        <w:rPr>
          <w:lang w:val="tr-TR"/>
        </w:rPr>
      </w:pPr>
    </w:p>
    <w:p w14:paraId="547F37E8" w14:textId="2DA6AD12" w:rsidR="009F0122" w:rsidRPr="00717282" w:rsidRDefault="009F0122" w:rsidP="009942E7">
      <w:pPr>
        <w:spacing w:after="120" w:line="288" w:lineRule="auto"/>
        <w:contextualSpacing/>
        <w:mirrorIndents/>
        <w:jc w:val="both"/>
        <w:rPr>
          <w:lang w:val="tr-TR"/>
        </w:rPr>
      </w:pPr>
      <w:r w:rsidRPr="00717282">
        <w:rPr>
          <w:lang w:val="tr-TR"/>
        </w:rPr>
        <w:t xml:space="preserve">Les programmes développés dans le cadre du projet VRinVET sont axés sur les compétences </w:t>
      </w:r>
      <w:r w:rsidRPr="00717282">
        <w:rPr>
          <w:b/>
          <w:bCs/>
          <w:lang w:val="tr-TR"/>
        </w:rPr>
        <w:t xml:space="preserve">de niveau 4 du CEC </w:t>
      </w:r>
      <w:r w:rsidRPr="00717282">
        <w:rPr>
          <w:lang w:val="tr-TR"/>
        </w:rPr>
        <w:t xml:space="preserve">, soit le niveau de l'enseignement secondaire professionnel. À ce niveau, les élèves doivent être capables d'accéder à l'information, de comprendre les processus et </w:t>
      </w:r>
      <w:r w:rsidRPr="00717282">
        <w:rPr>
          <w:b/>
          <w:bCs/>
          <w:lang w:val="tr-TR"/>
        </w:rPr>
        <w:t xml:space="preserve">d'accomplir des tâches de manière responsable. </w:t>
      </w:r>
      <w:r w:rsidR="0022289C" w:rsidRPr="00717282">
        <w:rPr>
          <w:lang w:val="tr-TR"/>
        </w:rPr>
        <w:t xml:space="preserve">Les objectifs d'apprentissage de chaque cours doivent être formulés conformément au niveau du CEC ; par exemple, les énoncés commençant par « l'élève est capable de » sont privilégiés. </w:t>
      </w:r>
      <w:r w:rsidRPr="00717282">
        <w:rPr>
          <w:lang w:val="tr-TR"/>
        </w:rPr>
        <w:br/>
      </w:r>
      <w:r w:rsidRPr="00717282">
        <w:rPr>
          <w:i/>
          <w:iCs/>
          <w:lang w:val="tr-TR"/>
        </w:rPr>
        <w:t>(Exemple : « L'élève est capable d'utiliser une machine à souder en toute sécurité grâce à une simulation en réalité virtuelle. »)</w:t>
      </w:r>
    </w:p>
    <w:p w14:paraId="1CBFFF13" w14:textId="77777777" w:rsidR="0005079B" w:rsidRPr="00717282" w:rsidRDefault="0005079B" w:rsidP="009942E7">
      <w:pPr>
        <w:spacing w:after="120" w:line="288" w:lineRule="auto"/>
        <w:contextualSpacing/>
        <w:mirrorIndents/>
        <w:jc w:val="both"/>
        <w:rPr>
          <w:b/>
          <w:bCs/>
          <w:lang w:val="tr-TR"/>
        </w:rPr>
      </w:pPr>
    </w:p>
    <w:p w14:paraId="2F909CB8" w14:textId="338552A3" w:rsidR="009F0122" w:rsidRPr="00717282" w:rsidRDefault="009F0122" w:rsidP="0005079B">
      <w:pPr>
        <w:spacing w:after="120" w:line="288" w:lineRule="auto"/>
        <w:contextualSpacing/>
        <w:mirrorIndents/>
        <w:rPr>
          <w:b/>
          <w:bCs/>
          <w:lang w:val="tr-TR"/>
        </w:rPr>
      </w:pPr>
      <w:r w:rsidRPr="00717282">
        <w:rPr>
          <w:b/>
          <w:bCs/>
          <w:lang w:val="tr-TR"/>
        </w:rPr>
        <w:t>2.4 Approche curriculaire axée sur les compétences</w:t>
      </w:r>
    </w:p>
    <w:p w14:paraId="59D905BA" w14:textId="77777777" w:rsidR="009F0122" w:rsidRPr="00717282" w:rsidRDefault="009F0122" w:rsidP="0005079B">
      <w:pPr>
        <w:spacing w:after="120" w:line="288" w:lineRule="auto"/>
        <w:contextualSpacing/>
        <w:mirrorIndents/>
        <w:rPr>
          <w:lang w:val="tr-TR"/>
        </w:rPr>
      </w:pPr>
      <w:r w:rsidRPr="00717282">
        <w:rPr>
          <w:lang w:val="tr-TR"/>
        </w:rPr>
        <w:lastRenderedPageBreak/>
        <w:t xml:space="preserve">La formation professionnelle moderne vise </w:t>
      </w:r>
      <w:r w:rsidRPr="00717282">
        <w:rPr>
          <w:b/>
          <w:bCs/>
          <w:lang w:val="tr-TR"/>
        </w:rPr>
        <w:t xml:space="preserve">à développer des compétences plutôt qu'à simplement mémoriser des informations </w:t>
      </w:r>
      <w:r w:rsidRPr="00717282">
        <w:rPr>
          <w:lang w:val="tr-TR"/>
        </w:rPr>
        <w:t xml:space="preserve">. </w:t>
      </w:r>
      <w:r w:rsidRPr="00717282">
        <w:rPr>
          <w:lang w:val="tr-TR"/>
        </w:rPr>
        <w:br/>
        <w:t>La compétence est la somme des composantes que sont les connaissances, les aptitudes et l'attitude.</w:t>
      </w:r>
    </w:p>
    <w:tbl>
      <w:tblPr>
        <w:tblStyle w:val="KlavuzTablo6-Renkli-Vurgu5"/>
        <w:tblW w:w="0" w:type="auto"/>
        <w:tblLook w:val="04A0" w:firstRow="1" w:lastRow="0" w:firstColumn="1" w:lastColumn="0" w:noHBand="0" w:noVBand="1"/>
      </w:tblPr>
      <w:tblGrid>
        <w:gridCol w:w="1593"/>
        <w:gridCol w:w="3507"/>
        <w:gridCol w:w="4522"/>
      </w:tblGrid>
      <w:tr w:rsidR="009F0122" w:rsidRPr="00717282" w14:paraId="1BEB0638"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BD83F6" w14:textId="77777777" w:rsidR="009F0122" w:rsidRPr="00717282" w:rsidRDefault="009F0122" w:rsidP="0005079B">
            <w:pPr>
              <w:spacing w:after="120" w:line="288" w:lineRule="auto"/>
              <w:contextualSpacing/>
              <w:mirrorIndents/>
              <w:rPr>
                <w:lang w:val="tr-TR"/>
              </w:rPr>
            </w:pPr>
            <w:r w:rsidRPr="00717282">
              <w:rPr>
                <w:lang w:val="tr-TR"/>
              </w:rPr>
              <w:t>Élément</w:t>
            </w:r>
          </w:p>
        </w:tc>
        <w:tc>
          <w:tcPr>
            <w:tcW w:w="0" w:type="auto"/>
            <w:hideMark/>
          </w:tcPr>
          <w:p w14:paraId="027C7AF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c>
          <w:tcPr>
            <w:tcW w:w="0" w:type="auto"/>
            <w:hideMark/>
          </w:tcPr>
          <w:p w14:paraId="7C852BB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 de réalité virtuelle</w:t>
            </w:r>
          </w:p>
        </w:tc>
      </w:tr>
      <w:tr w:rsidR="009F0122" w:rsidRPr="00717282" w14:paraId="463F56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5A4AC4" w14:textId="77777777" w:rsidR="009F0122" w:rsidRPr="00717282" w:rsidRDefault="009F0122" w:rsidP="0005079B">
            <w:pPr>
              <w:spacing w:after="120" w:line="288" w:lineRule="auto"/>
              <w:contextualSpacing/>
              <w:mirrorIndents/>
              <w:rPr>
                <w:lang w:val="tr-TR"/>
              </w:rPr>
            </w:pPr>
            <w:r w:rsidRPr="00717282">
              <w:rPr>
                <w:lang w:val="tr-TR"/>
              </w:rPr>
              <w:t>Connaissance</w:t>
            </w:r>
          </w:p>
        </w:tc>
        <w:tc>
          <w:tcPr>
            <w:tcW w:w="0" w:type="auto"/>
            <w:hideMark/>
          </w:tcPr>
          <w:p w14:paraId="7CF3126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Cela montre ce que vous savez</w:t>
            </w:r>
          </w:p>
        </w:tc>
        <w:tc>
          <w:tcPr>
            <w:tcW w:w="0" w:type="auto"/>
            <w:hideMark/>
          </w:tcPr>
          <w:p w14:paraId="1416B58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Identifier les pièces de la machine à souder</w:t>
            </w:r>
          </w:p>
        </w:tc>
      </w:tr>
      <w:tr w:rsidR="009F0122" w:rsidRPr="009942E7" w14:paraId="728F21E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6D9335F" w14:textId="77777777" w:rsidR="009F0122" w:rsidRPr="00717282" w:rsidRDefault="009F0122" w:rsidP="0005079B">
            <w:pPr>
              <w:spacing w:after="120" w:line="288" w:lineRule="auto"/>
              <w:contextualSpacing/>
              <w:mirrorIndents/>
              <w:rPr>
                <w:lang w:val="tr-TR"/>
              </w:rPr>
            </w:pPr>
            <w:r w:rsidRPr="00717282">
              <w:rPr>
                <w:lang w:val="tr-TR"/>
              </w:rPr>
              <w:t>Compétence</w:t>
            </w:r>
          </w:p>
        </w:tc>
        <w:tc>
          <w:tcPr>
            <w:tcW w:w="0" w:type="auto"/>
            <w:hideMark/>
          </w:tcPr>
          <w:p w14:paraId="55947A22"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Cela montre ce que vous pouvez faire</w:t>
            </w:r>
          </w:p>
        </w:tc>
        <w:tc>
          <w:tcPr>
            <w:tcW w:w="0" w:type="auto"/>
            <w:hideMark/>
          </w:tcPr>
          <w:p w14:paraId="3C1E542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Effectue des opérations de soudage en environnement VR</w:t>
            </w:r>
          </w:p>
        </w:tc>
      </w:tr>
      <w:tr w:rsidR="009F0122" w:rsidRPr="00717282" w14:paraId="2368711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155F0E" w14:textId="77777777" w:rsidR="009F0122" w:rsidRPr="00717282" w:rsidRDefault="009F0122" w:rsidP="0005079B">
            <w:pPr>
              <w:spacing w:after="120" w:line="288" w:lineRule="auto"/>
              <w:contextualSpacing/>
              <w:mirrorIndents/>
              <w:rPr>
                <w:lang w:val="tr-TR"/>
              </w:rPr>
            </w:pPr>
            <w:r w:rsidRPr="00717282">
              <w:rPr>
                <w:lang w:val="tr-TR"/>
              </w:rPr>
              <w:t>Attitude</w:t>
            </w:r>
          </w:p>
        </w:tc>
        <w:tc>
          <w:tcPr>
            <w:tcW w:w="0" w:type="auto"/>
            <w:hideMark/>
          </w:tcPr>
          <w:p w14:paraId="66EC93E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Cela montre comment vous vous comportez</w:t>
            </w:r>
          </w:p>
        </w:tc>
        <w:tc>
          <w:tcPr>
            <w:tcW w:w="0" w:type="auto"/>
            <w:hideMark/>
          </w:tcPr>
          <w:p w14:paraId="1CF2A31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Travaille conformément aux règles de sécurité</w:t>
            </w:r>
          </w:p>
        </w:tc>
      </w:tr>
    </w:tbl>
    <w:p w14:paraId="6FE78495" w14:textId="77777777" w:rsidR="0005079B" w:rsidRPr="00717282" w:rsidRDefault="0005079B" w:rsidP="0005079B">
      <w:pPr>
        <w:spacing w:after="120" w:line="288" w:lineRule="auto"/>
        <w:contextualSpacing/>
        <w:mirrorIndents/>
        <w:rPr>
          <w:lang w:val="tr-TR"/>
        </w:rPr>
      </w:pPr>
    </w:p>
    <w:p w14:paraId="78C76C39" w14:textId="76158B13" w:rsidR="009F0122" w:rsidRPr="00717282" w:rsidRDefault="009F0122" w:rsidP="0005079B">
      <w:pPr>
        <w:spacing w:after="120" w:line="288" w:lineRule="auto"/>
        <w:contextualSpacing/>
        <w:mirrorIndents/>
        <w:rPr>
          <w:lang w:val="tr-TR"/>
        </w:rPr>
      </w:pPr>
      <w:r w:rsidRPr="00717282">
        <w:rPr>
          <w:lang w:val="tr-TR"/>
        </w:rPr>
        <w:t xml:space="preserve">Dans cette approche, la réussite se mesure non seulement par des tests théoriques, mais aussi par </w:t>
      </w:r>
      <w:r w:rsidRPr="00717282">
        <w:rPr>
          <w:b/>
          <w:bCs/>
          <w:lang w:val="tr-TR"/>
        </w:rPr>
        <w:t xml:space="preserve">les performances des étudiants dans la réalisation de tâches </w:t>
      </w:r>
      <w:r w:rsidRPr="00717282">
        <w:rPr>
          <w:lang w:val="tr-TR"/>
        </w:rPr>
        <w:t>. Par conséquent, les scénarios basés sur la réalité virtuelle constituent l'un des outils les plus puissants pour l'apprentissage par compétences.</w:t>
      </w:r>
    </w:p>
    <w:p w14:paraId="158FC3FD" w14:textId="270BCAC4" w:rsidR="009F0122" w:rsidRPr="00717282" w:rsidRDefault="009F0122" w:rsidP="0005079B">
      <w:pPr>
        <w:spacing w:after="120" w:line="288" w:lineRule="auto"/>
        <w:contextualSpacing/>
        <w:mirrorIndents/>
        <w:rPr>
          <w:lang w:val="tr-TR"/>
        </w:rPr>
      </w:pPr>
    </w:p>
    <w:p w14:paraId="475E8F5C" w14:textId="4EF155AB" w:rsidR="009F0122" w:rsidRPr="00717282" w:rsidRDefault="009F0122" w:rsidP="0005079B">
      <w:pPr>
        <w:spacing w:after="120" w:line="288" w:lineRule="auto"/>
        <w:contextualSpacing/>
        <w:mirrorIndents/>
        <w:rPr>
          <w:b/>
          <w:bCs/>
          <w:lang w:val="tr-TR"/>
        </w:rPr>
      </w:pPr>
      <w:r w:rsidRPr="00717282">
        <w:rPr>
          <w:b/>
          <w:bCs/>
          <w:lang w:val="tr-TR"/>
        </w:rPr>
        <w:t>2.5 Types de programmes d'études et domaines d'utilisation</w:t>
      </w:r>
    </w:p>
    <w:tbl>
      <w:tblPr>
        <w:tblStyle w:val="KlavuzTablo6-Renkli-Vurgu5"/>
        <w:tblW w:w="0" w:type="auto"/>
        <w:tblLook w:val="04A0" w:firstRow="1" w:lastRow="0" w:firstColumn="1" w:lastColumn="0" w:noHBand="0" w:noVBand="1"/>
      </w:tblPr>
      <w:tblGrid>
        <w:gridCol w:w="2354"/>
        <w:gridCol w:w="3395"/>
        <w:gridCol w:w="3873"/>
      </w:tblGrid>
      <w:tr w:rsidR="009F0122" w:rsidRPr="00717282" w14:paraId="3D54055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AE9D15" w14:textId="77777777" w:rsidR="009F0122" w:rsidRPr="00717282" w:rsidRDefault="009F0122" w:rsidP="0005079B">
            <w:pPr>
              <w:spacing w:after="120" w:line="288" w:lineRule="auto"/>
              <w:contextualSpacing/>
              <w:mirrorIndents/>
              <w:rPr>
                <w:lang w:val="tr-TR"/>
              </w:rPr>
            </w:pPr>
            <w:r w:rsidRPr="00717282">
              <w:rPr>
                <w:lang w:val="tr-TR"/>
              </w:rPr>
              <w:t>Taper</w:t>
            </w:r>
          </w:p>
        </w:tc>
        <w:tc>
          <w:tcPr>
            <w:tcW w:w="0" w:type="auto"/>
            <w:hideMark/>
          </w:tcPr>
          <w:p w14:paraId="72CCEE3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Fonctionnalité</w:t>
            </w:r>
          </w:p>
        </w:tc>
        <w:tc>
          <w:tcPr>
            <w:tcW w:w="0" w:type="auto"/>
            <w:hideMark/>
          </w:tcPr>
          <w:p w14:paraId="3ADCA288"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Zone d'utilisation</w:t>
            </w:r>
          </w:p>
        </w:tc>
      </w:tr>
      <w:tr w:rsidR="009F0122" w:rsidRPr="00717282" w14:paraId="38B3A5E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5E7EF9" w14:textId="77777777" w:rsidR="009F0122" w:rsidRPr="00717282" w:rsidRDefault="009F0122" w:rsidP="0005079B">
            <w:pPr>
              <w:spacing w:after="120" w:line="288" w:lineRule="auto"/>
              <w:contextualSpacing/>
              <w:mirrorIndents/>
              <w:rPr>
                <w:lang w:val="tr-TR"/>
              </w:rPr>
            </w:pPr>
            <w:r w:rsidRPr="00717282">
              <w:rPr>
                <w:lang w:val="tr-TR"/>
              </w:rPr>
              <w:t>Programme d'études complet</w:t>
            </w:r>
          </w:p>
        </w:tc>
        <w:tc>
          <w:tcPr>
            <w:tcW w:w="0" w:type="auto"/>
            <w:hideMark/>
          </w:tcPr>
          <w:p w14:paraId="533A0D8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Cadre général couvrant tous les modules</w:t>
            </w:r>
          </w:p>
        </w:tc>
        <w:tc>
          <w:tcPr>
            <w:tcW w:w="0" w:type="auto"/>
            <w:hideMark/>
          </w:tcPr>
          <w:p w14:paraId="752572D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Planification au niveau institutionnel</w:t>
            </w:r>
          </w:p>
        </w:tc>
      </w:tr>
      <w:tr w:rsidR="009F0122" w:rsidRPr="00717282" w14:paraId="4C1E4C1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EF07C3D" w14:textId="77777777" w:rsidR="009F0122" w:rsidRPr="00717282" w:rsidRDefault="009F0122" w:rsidP="0005079B">
            <w:pPr>
              <w:spacing w:after="120" w:line="288" w:lineRule="auto"/>
              <w:contextualSpacing/>
              <w:mirrorIndents/>
              <w:rPr>
                <w:lang w:val="tr-TR"/>
              </w:rPr>
            </w:pPr>
            <w:r w:rsidRPr="00717282">
              <w:rPr>
                <w:lang w:val="tr-TR"/>
              </w:rPr>
              <w:t>Programme modulaire</w:t>
            </w:r>
          </w:p>
        </w:tc>
        <w:tc>
          <w:tcPr>
            <w:tcW w:w="0" w:type="auto"/>
            <w:hideMark/>
          </w:tcPr>
          <w:p w14:paraId="4ADB0A8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Une structure spécifique pour chaque compétence</w:t>
            </w:r>
          </w:p>
        </w:tc>
        <w:tc>
          <w:tcPr>
            <w:tcW w:w="0" w:type="auto"/>
            <w:hideMark/>
          </w:tcPr>
          <w:p w14:paraId="502F92C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Modules de formation professionnelle, formations courtes</w:t>
            </w:r>
          </w:p>
        </w:tc>
      </w:tr>
      <w:tr w:rsidR="009F0122" w:rsidRPr="00717282" w14:paraId="02E8435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15A9F05" w14:textId="77777777" w:rsidR="009F0122" w:rsidRPr="00717282" w:rsidRDefault="009F0122" w:rsidP="0005079B">
            <w:pPr>
              <w:spacing w:after="120" w:line="288" w:lineRule="auto"/>
              <w:contextualSpacing/>
              <w:mirrorIndents/>
              <w:rPr>
                <w:lang w:val="tr-TR"/>
              </w:rPr>
            </w:pPr>
            <w:r w:rsidRPr="00717282">
              <w:rPr>
                <w:lang w:val="tr-TR"/>
              </w:rPr>
              <w:t>Micro-programme</w:t>
            </w:r>
          </w:p>
        </w:tc>
        <w:tc>
          <w:tcPr>
            <w:tcW w:w="0" w:type="auto"/>
            <w:hideMark/>
          </w:tcPr>
          <w:p w14:paraId="4C935C4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Axé sur un seul résultat d'apprentissage</w:t>
            </w:r>
          </w:p>
        </w:tc>
        <w:tc>
          <w:tcPr>
            <w:tcW w:w="0" w:type="auto"/>
            <w:hideMark/>
          </w:tcPr>
          <w:p w14:paraId="4C480B5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Programmes de microcertification</w:t>
            </w:r>
          </w:p>
        </w:tc>
      </w:tr>
    </w:tbl>
    <w:p w14:paraId="132F81E4" w14:textId="77777777" w:rsidR="0005079B" w:rsidRPr="00717282" w:rsidRDefault="0005079B" w:rsidP="0005079B">
      <w:pPr>
        <w:spacing w:after="120" w:line="288" w:lineRule="auto"/>
        <w:contextualSpacing/>
        <w:mirrorIndents/>
        <w:rPr>
          <w:b/>
          <w:bCs/>
          <w:lang w:val="tr-TR"/>
        </w:rPr>
      </w:pPr>
    </w:p>
    <w:p w14:paraId="3204E502" w14:textId="2096B78F" w:rsidR="009F0122" w:rsidRPr="00717282" w:rsidRDefault="009F0122" w:rsidP="0005079B">
      <w:pPr>
        <w:spacing w:after="120" w:line="288" w:lineRule="auto"/>
        <w:contextualSpacing/>
        <w:mirrorIndents/>
        <w:rPr>
          <w:b/>
          <w:bCs/>
          <w:lang w:val="tr-TR"/>
        </w:rPr>
      </w:pPr>
      <w:r w:rsidRPr="00717282">
        <w:rPr>
          <w:b/>
          <w:bCs/>
          <w:lang w:val="tr-TR"/>
        </w:rPr>
        <w:t>2.6 Principes à prendre en compte dans la conception des programmes d'études</w:t>
      </w:r>
    </w:p>
    <w:p w14:paraId="00D24C2E"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Elle doit se fonder sur des besoins réels </w:t>
      </w:r>
      <w:r w:rsidRPr="00717282">
        <w:rPr>
          <w:lang w:val="tr-TR"/>
        </w:rPr>
        <w:t>– Il convient d'analyser les demandes actuelles et futures du secteur.</w:t>
      </w:r>
    </w:p>
    <w:p w14:paraId="1EC13B02"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Elle doit être centrée sur l'étudiant </w:t>
      </w:r>
      <w:r w:rsidRPr="00717282">
        <w:rPr>
          <w:lang w:val="tr-TR"/>
        </w:rPr>
        <w:t>– les méthodes qui garantissent la participation active de l'étudiant doivent être privilégiées.</w:t>
      </w:r>
    </w:p>
    <w:p w14:paraId="76017B57"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Il devrait être axé sur la pratique </w:t>
      </w:r>
      <w:r w:rsidRPr="00717282">
        <w:rPr>
          <w:lang w:val="tr-TR"/>
        </w:rPr>
        <w:t>– il devrait permettre aux élèves d'apprendre par la pratique.</w:t>
      </w:r>
    </w:p>
    <w:p w14:paraId="31E5A61D"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Il doit être flexible et évolutif </w:t>
      </w:r>
      <w:r w:rsidRPr="00717282">
        <w:rPr>
          <w:lang w:val="tr-TR"/>
        </w:rPr>
        <w:t>– il doit pouvoir s'adapter rapidement aux changements technologiques.</w:t>
      </w:r>
    </w:p>
    <w:p w14:paraId="52227F2D"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Doit être lié à une évaluation </w:t>
      </w:r>
      <w:r w:rsidRPr="00717282">
        <w:rPr>
          <w:lang w:val="tr-TR"/>
        </w:rPr>
        <w:t>– Chaque objectif doit avoir des indicateurs mesurables.</w:t>
      </w:r>
    </w:p>
    <w:p w14:paraId="1075B69F" w14:textId="018B3083" w:rsidR="009F0122" w:rsidRPr="00717282" w:rsidRDefault="009F0122" w:rsidP="0005079B">
      <w:pPr>
        <w:spacing w:after="120" w:line="288" w:lineRule="auto"/>
        <w:contextualSpacing/>
        <w:mirrorIndents/>
        <w:rPr>
          <w:lang w:val="tr-TR"/>
        </w:rPr>
      </w:pPr>
    </w:p>
    <w:p w14:paraId="0EEB9A00" w14:textId="53D0D2A0" w:rsidR="009F0122" w:rsidRPr="00717282" w:rsidRDefault="009F0122" w:rsidP="0005079B">
      <w:pPr>
        <w:spacing w:after="120" w:line="288" w:lineRule="auto"/>
        <w:contextualSpacing/>
        <w:mirrorIndents/>
        <w:rPr>
          <w:b/>
          <w:bCs/>
          <w:lang w:val="tr-TR"/>
        </w:rPr>
      </w:pPr>
      <w:r w:rsidRPr="00717282">
        <w:rPr>
          <w:b/>
          <w:bCs/>
          <w:lang w:val="tr-TR"/>
        </w:rPr>
        <w:t>2.7 Conception de programmes d'études dans le contexte de la VRinVET</w:t>
      </w:r>
    </w:p>
    <w:p w14:paraId="7F7FBA3A" w14:textId="77777777" w:rsidR="009F0122" w:rsidRPr="00717282" w:rsidRDefault="009F0122" w:rsidP="0005079B">
      <w:pPr>
        <w:spacing w:after="120" w:line="288" w:lineRule="auto"/>
        <w:contextualSpacing/>
        <w:mirrorIndents/>
        <w:rPr>
          <w:lang w:val="tr-TR"/>
        </w:rPr>
      </w:pPr>
      <w:r w:rsidRPr="00717282">
        <w:rPr>
          <w:lang w:val="tr-TR"/>
        </w:rPr>
        <w:t>Le programme d'études basé sur la réalité virtuelle diffère de l'environnement de salle de classe traditionnel par :</w:t>
      </w:r>
    </w:p>
    <w:p w14:paraId="6218472B" w14:textId="77777777" w:rsidR="009F0122" w:rsidRPr="00717282" w:rsidRDefault="009F0122" w:rsidP="0005079B">
      <w:pPr>
        <w:numPr>
          <w:ilvl w:val="0"/>
          <w:numId w:val="12"/>
        </w:numPr>
        <w:spacing w:after="120" w:line="288" w:lineRule="auto"/>
        <w:contextualSpacing/>
        <w:mirrorIndents/>
        <w:rPr>
          <w:lang w:val="tr-TR"/>
        </w:rPr>
      </w:pPr>
      <w:r w:rsidRPr="00717282">
        <w:rPr>
          <w:b/>
          <w:bCs/>
          <w:lang w:val="tr-TR"/>
        </w:rPr>
        <w:t xml:space="preserve">L'apprentissage par l'action </w:t>
      </w:r>
      <w:r w:rsidRPr="00717282">
        <w:rPr>
          <w:lang w:val="tr-TR"/>
        </w:rPr>
        <w:t>(apprendre en faisant),</w:t>
      </w:r>
    </w:p>
    <w:p w14:paraId="586F1F73" w14:textId="77777777" w:rsidR="009F0122" w:rsidRPr="00717282" w:rsidRDefault="009F0122" w:rsidP="0005079B">
      <w:pPr>
        <w:numPr>
          <w:ilvl w:val="0"/>
          <w:numId w:val="12"/>
        </w:numPr>
        <w:spacing w:after="120" w:line="288" w:lineRule="auto"/>
        <w:contextualSpacing/>
        <w:mirrorIndents/>
        <w:rPr>
          <w:lang w:val="tr-TR"/>
        </w:rPr>
      </w:pPr>
      <w:r w:rsidRPr="00717282">
        <w:rPr>
          <w:b/>
          <w:bCs/>
          <w:lang w:val="tr-TR"/>
        </w:rPr>
        <w:t xml:space="preserve">Cycle expérientiel </w:t>
      </w:r>
      <w:r w:rsidRPr="00717282">
        <w:rPr>
          <w:lang w:val="tr-TR"/>
        </w:rPr>
        <w:t>(Kolb),</w:t>
      </w:r>
    </w:p>
    <w:p w14:paraId="3A166F05" w14:textId="77777777" w:rsidR="009F0122" w:rsidRPr="00717282" w:rsidRDefault="009F0122" w:rsidP="0005079B">
      <w:pPr>
        <w:numPr>
          <w:ilvl w:val="0"/>
          <w:numId w:val="12"/>
        </w:numPr>
        <w:spacing w:after="120" w:line="288" w:lineRule="auto"/>
        <w:contextualSpacing/>
        <w:mirrorIndents/>
        <w:rPr>
          <w:lang w:val="tr-TR"/>
        </w:rPr>
      </w:pPr>
      <w:r w:rsidRPr="00717282">
        <w:rPr>
          <w:lang w:val="tr-TR"/>
        </w:rPr>
        <w:lastRenderedPageBreak/>
        <w:t xml:space="preserve">Elle se concentre sur les approches </w:t>
      </w:r>
      <w:r w:rsidRPr="00717282">
        <w:rPr>
          <w:b/>
          <w:bCs/>
          <w:lang w:val="tr-TR"/>
        </w:rPr>
        <w:t xml:space="preserve">d'apprentissage à partir des erreurs </w:t>
      </w:r>
      <w:r w:rsidRPr="00717282">
        <w:rPr>
          <w:lang w:val="tr-TR"/>
        </w:rPr>
        <w:t>(simulation à sécurité intégrée) .</w:t>
      </w:r>
      <w:r w:rsidRPr="00717282">
        <w:rPr>
          <w:lang w:val="tr-TR"/>
        </w:rPr>
        <w:br/>
      </w:r>
    </w:p>
    <w:p w14:paraId="32C34CB1" w14:textId="1668BCD9" w:rsidR="009F0122" w:rsidRPr="00717282" w:rsidRDefault="009F0122" w:rsidP="0005079B">
      <w:pPr>
        <w:spacing w:after="120" w:line="288" w:lineRule="auto"/>
        <w:contextualSpacing/>
        <w:mirrorIndents/>
        <w:rPr>
          <w:lang w:val="tr-TR"/>
        </w:rPr>
      </w:pPr>
      <w:r w:rsidRPr="00717282">
        <w:rPr>
          <w:lang w:val="tr-TR"/>
        </w:rPr>
        <w:t xml:space="preserve">Ce modèle permet aux enseignants de redéfinir l'environnement d'apprentissage : </w:t>
      </w:r>
      <w:r w:rsidRPr="00717282">
        <w:rPr>
          <w:lang w:val="tr-TR"/>
        </w:rPr>
        <w:br/>
        <w:t>la salle de classe devient la chaîne de production virtuelle ; le laboratoire, l'espace de simulation ; et l'évaluation, l'analyse numérique des performances.</w:t>
      </w:r>
    </w:p>
    <w:p w14:paraId="0E71C9FF" w14:textId="5BF34DA5" w:rsidR="009F0122" w:rsidRPr="00717282" w:rsidRDefault="009F0122" w:rsidP="00CF1B39">
      <w:pPr>
        <w:pStyle w:val="Balk1"/>
        <w:rPr>
          <w:rFonts w:asciiTheme="minorHAnsi" w:hAnsiTheme="minorHAnsi"/>
          <w:sz w:val="22"/>
          <w:szCs w:val="22"/>
          <w:lang w:val="tr-TR"/>
        </w:rPr>
      </w:pPr>
      <w:bookmarkStart w:id="2" w:name="_Toc212992689"/>
      <w:r w:rsidRPr="00717282">
        <w:rPr>
          <w:rFonts w:asciiTheme="minorHAnsi" w:hAnsiTheme="minorHAnsi"/>
          <w:sz w:val="22"/>
          <w:szCs w:val="22"/>
          <w:lang w:val="tr-TR"/>
        </w:rPr>
        <w:t>3. PROCESSUS DE PRÉPARATION DU PROGRAMME D'ÉTUDES</w:t>
      </w:r>
      <w:bookmarkEnd w:id="2"/>
    </w:p>
    <w:p w14:paraId="3E5EEF43" w14:textId="4FB9A5E7" w:rsidR="009F0122" w:rsidRPr="00717282" w:rsidRDefault="009F0122" w:rsidP="0005079B">
      <w:pPr>
        <w:spacing w:after="120" w:line="288" w:lineRule="auto"/>
        <w:contextualSpacing/>
        <w:mirrorIndents/>
        <w:rPr>
          <w:b/>
          <w:bCs/>
          <w:lang w:val="tr-TR"/>
        </w:rPr>
      </w:pPr>
      <w:r w:rsidRPr="00717282">
        <w:rPr>
          <w:b/>
          <w:bCs/>
          <w:lang w:val="tr-TR"/>
        </w:rPr>
        <w:t>3.1 Objectif et portée du processus</w:t>
      </w:r>
    </w:p>
    <w:p w14:paraId="5B0DBCF2" w14:textId="77777777" w:rsidR="009F0122" w:rsidRPr="009942E7" w:rsidRDefault="009F0122" w:rsidP="0005079B">
      <w:pPr>
        <w:spacing w:after="120" w:line="288" w:lineRule="auto"/>
        <w:contextualSpacing/>
        <w:mirrorIndents/>
        <w:rPr>
          <w:lang w:val="tr-TR"/>
        </w:rPr>
      </w:pPr>
      <w:r w:rsidRPr="009942E7">
        <w:rPr>
          <w:lang w:val="tr-TR"/>
        </w:rPr>
        <w:t xml:space="preserve">Le processus d'élaboration des programmes d'études est la phase au cours de laquelle les établissements d'enseignement conçoivent de nouveaux programmes adaptés aux besoins du public cible, aux exigences sectorielles et aux avancées technologiques. </w:t>
      </w:r>
      <w:r w:rsidRPr="009942E7">
        <w:rPr>
          <w:lang w:val="tr-TR"/>
        </w:rPr>
        <w:br/>
        <w:t>Ce processus ne se limite pas à la production de documents ; il s'agit également d'un cycle qualité qui collecte, évalue et met à jour en continu les données.</w:t>
      </w:r>
    </w:p>
    <w:p w14:paraId="3916876D" w14:textId="5C6AEB0E" w:rsidR="009F0122" w:rsidRDefault="009F0122" w:rsidP="0005079B">
      <w:pPr>
        <w:spacing w:after="120" w:line="288" w:lineRule="auto"/>
        <w:contextualSpacing/>
        <w:mirrorIndents/>
        <w:rPr>
          <w:lang w:val="tr-TR"/>
        </w:rPr>
      </w:pPr>
      <w:r w:rsidRPr="00717282">
        <w:rPr>
          <w:lang w:val="tr-TR"/>
        </w:rPr>
        <w:br/>
        <w:t>« Un programme d’études n’est pas un plan préparé une fois pour toutes puis abandonné, mais un organisme vivant qui est constamment mis à jour. »</w:t>
      </w:r>
    </w:p>
    <w:p w14:paraId="21561BBB" w14:textId="77777777" w:rsidR="009942E7" w:rsidRPr="00717282" w:rsidRDefault="009942E7" w:rsidP="0005079B">
      <w:pPr>
        <w:spacing w:after="120" w:line="288" w:lineRule="auto"/>
        <w:contextualSpacing/>
        <w:mirrorIndents/>
        <w:rPr>
          <w:lang w:val="tr-TR"/>
        </w:rPr>
      </w:pPr>
    </w:p>
    <w:p w14:paraId="756BDF1C" w14:textId="7C60753E" w:rsidR="009F0122" w:rsidRPr="00717282" w:rsidRDefault="009F0122" w:rsidP="0005079B">
      <w:pPr>
        <w:spacing w:after="120" w:line="288" w:lineRule="auto"/>
        <w:contextualSpacing/>
        <w:mirrorIndents/>
        <w:rPr>
          <w:b/>
          <w:bCs/>
          <w:lang w:val="tr-TR"/>
        </w:rPr>
      </w:pPr>
      <w:r w:rsidRPr="00717282">
        <w:rPr>
          <w:b/>
          <w:bCs/>
          <w:lang w:val="tr-TR"/>
        </w:rPr>
        <w:t>3.2 Étape 1 – Analyse des besoins</w:t>
      </w:r>
    </w:p>
    <w:p w14:paraId="465B24AA" w14:textId="17C06AB5" w:rsidR="009F0122" w:rsidRPr="00717282" w:rsidRDefault="009F0122" w:rsidP="0005079B">
      <w:pPr>
        <w:spacing w:after="120" w:line="288" w:lineRule="auto"/>
        <w:contextualSpacing/>
        <w:mirrorIndents/>
        <w:rPr>
          <w:lang w:val="tr-TR"/>
        </w:rPr>
      </w:pPr>
      <w:r w:rsidRPr="00717282">
        <w:rPr>
          <w:lang w:val="tr-TR"/>
        </w:rPr>
        <w:t>La première étape de l'élaboration d'un programme d'études consiste à répondre à la question : «</w:t>
      </w:r>
      <w:r w:rsidRPr="00717282">
        <w:rPr>
          <w:b/>
          <w:bCs/>
          <w:lang w:val="tr-TR"/>
        </w:rPr>
        <w:t> Quelles connaissances et compétences sont réellement nécessaires ? » Cette analyse doit être menée selon trois dimensions :</w:t>
      </w:r>
    </w:p>
    <w:tbl>
      <w:tblPr>
        <w:tblStyle w:val="KlavuzTablo6-Renkli-Vurgu5"/>
        <w:tblW w:w="0" w:type="auto"/>
        <w:tblLook w:val="04A0" w:firstRow="1" w:lastRow="0" w:firstColumn="1" w:lastColumn="0" w:noHBand="0" w:noVBand="1"/>
      </w:tblPr>
      <w:tblGrid>
        <w:gridCol w:w="1902"/>
        <w:gridCol w:w="3856"/>
        <w:gridCol w:w="3864"/>
      </w:tblGrid>
      <w:tr w:rsidR="009F0122" w:rsidRPr="00717282" w14:paraId="5928E6C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9A7263" w14:textId="77777777" w:rsidR="009F0122" w:rsidRPr="00717282" w:rsidRDefault="009F0122" w:rsidP="0005079B">
            <w:pPr>
              <w:spacing w:after="120" w:line="288" w:lineRule="auto"/>
              <w:contextualSpacing/>
              <w:mirrorIndents/>
              <w:rPr>
                <w:lang w:val="tr-TR"/>
              </w:rPr>
            </w:pPr>
            <w:r w:rsidRPr="00717282">
              <w:rPr>
                <w:lang w:val="tr-TR"/>
              </w:rPr>
              <w:t>Type d'analyse</w:t>
            </w:r>
          </w:p>
        </w:tc>
        <w:tc>
          <w:tcPr>
            <w:tcW w:w="0" w:type="auto"/>
            <w:hideMark/>
          </w:tcPr>
          <w:p w14:paraId="0D2317A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But</w:t>
            </w:r>
          </w:p>
        </w:tc>
        <w:tc>
          <w:tcPr>
            <w:tcW w:w="0" w:type="auto"/>
            <w:hideMark/>
          </w:tcPr>
          <w:p w14:paraId="164E6943"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Méthode d'application</w:t>
            </w:r>
          </w:p>
        </w:tc>
      </w:tr>
      <w:tr w:rsidR="009F0122" w:rsidRPr="00717282" w14:paraId="17E428E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2A96BF" w14:textId="77777777" w:rsidR="009F0122" w:rsidRPr="00717282" w:rsidRDefault="009F0122" w:rsidP="0005079B">
            <w:pPr>
              <w:spacing w:after="120" w:line="288" w:lineRule="auto"/>
              <w:contextualSpacing/>
              <w:mirrorIndents/>
              <w:rPr>
                <w:lang w:val="tr-TR"/>
              </w:rPr>
            </w:pPr>
            <w:r w:rsidRPr="00717282">
              <w:rPr>
                <w:lang w:val="tr-TR"/>
              </w:rPr>
              <w:t>Besoins éducatifs</w:t>
            </w:r>
          </w:p>
        </w:tc>
        <w:tc>
          <w:tcPr>
            <w:tcW w:w="0" w:type="auto"/>
            <w:hideMark/>
          </w:tcPr>
          <w:p w14:paraId="29E5DC2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Quelles sont les connaissances et les compétences qui font défaut à l'élève ?</w:t>
            </w:r>
          </w:p>
        </w:tc>
        <w:tc>
          <w:tcPr>
            <w:tcW w:w="0" w:type="auto"/>
            <w:hideMark/>
          </w:tcPr>
          <w:p w14:paraId="723C8C6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Pré-test, observation, enquête</w:t>
            </w:r>
          </w:p>
        </w:tc>
      </w:tr>
      <w:tr w:rsidR="009F0122" w:rsidRPr="00717282" w14:paraId="3506553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7014689" w14:textId="77777777" w:rsidR="009F0122" w:rsidRPr="00717282" w:rsidRDefault="009F0122" w:rsidP="0005079B">
            <w:pPr>
              <w:spacing w:after="120" w:line="288" w:lineRule="auto"/>
              <w:contextualSpacing/>
              <w:mirrorIndents/>
              <w:rPr>
                <w:lang w:val="tr-TR"/>
              </w:rPr>
            </w:pPr>
            <w:r w:rsidRPr="00717282">
              <w:rPr>
                <w:lang w:val="tr-TR"/>
              </w:rPr>
              <w:t>Besoin institutionnel</w:t>
            </w:r>
          </w:p>
        </w:tc>
        <w:tc>
          <w:tcPr>
            <w:tcW w:w="0" w:type="auto"/>
            <w:hideMark/>
          </w:tcPr>
          <w:p w14:paraId="76FBC6D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Le programme scolaire actuel est-il adéquat ?</w:t>
            </w:r>
          </w:p>
        </w:tc>
        <w:tc>
          <w:tcPr>
            <w:tcW w:w="0" w:type="auto"/>
            <w:hideMark/>
          </w:tcPr>
          <w:p w14:paraId="3408147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Évaluation du programme, réunions des enseignants</w:t>
            </w:r>
          </w:p>
        </w:tc>
      </w:tr>
      <w:tr w:rsidR="009F0122" w:rsidRPr="009942E7" w14:paraId="554A13C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F0061CB" w14:textId="77777777" w:rsidR="009F0122" w:rsidRPr="00717282" w:rsidRDefault="009F0122" w:rsidP="0005079B">
            <w:pPr>
              <w:spacing w:after="120" w:line="288" w:lineRule="auto"/>
              <w:contextualSpacing/>
              <w:mirrorIndents/>
              <w:rPr>
                <w:lang w:val="tr-TR"/>
              </w:rPr>
            </w:pPr>
            <w:r w:rsidRPr="00717282">
              <w:rPr>
                <w:lang w:val="tr-TR"/>
              </w:rPr>
              <w:t>Besoins sectoriels</w:t>
            </w:r>
          </w:p>
        </w:tc>
        <w:tc>
          <w:tcPr>
            <w:tcW w:w="0" w:type="auto"/>
            <w:hideMark/>
          </w:tcPr>
          <w:p w14:paraId="5CB48CC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Quelles sont les attentes du monde des affaires ?</w:t>
            </w:r>
          </w:p>
        </w:tc>
        <w:tc>
          <w:tcPr>
            <w:tcW w:w="0" w:type="auto"/>
            <w:hideMark/>
          </w:tcPr>
          <w:p w14:paraId="1589749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Entretiens avec les employeurs, rapports des chambres professionnelles</w:t>
            </w:r>
          </w:p>
        </w:tc>
      </w:tr>
    </w:tbl>
    <w:p w14:paraId="2FF77EC8" w14:textId="77777777" w:rsidR="009942E7" w:rsidRDefault="009F0122" w:rsidP="009942E7">
      <w:pPr>
        <w:spacing w:after="120" w:line="288" w:lineRule="auto"/>
        <w:contextualSpacing/>
        <w:mirrorIndents/>
        <w:jc w:val="both"/>
        <w:rPr>
          <w:lang w:val="tr-TR"/>
        </w:rPr>
      </w:pPr>
      <w:r w:rsidRPr="00717282">
        <w:rPr>
          <w:lang w:val="tr-TR"/>
        </w:rPr>
        <w:br/>
        <w:t>Lors des entretiens avec les représentants de l'industrie, il convient également de s'interroger sur « quels processus métier peuvent être enseignés grâce à la simulation en réalité virtuelle ».</w:t>
      </w:r>
    </w:p>
    <w:p w14:paraId="236FAF58" w14:textId="4BCA6E55" w:rsidR="009F0122" w:rsidRDefault="009F0122" w:rsidP="009942E7">
      <w:pPr>
        <w:spacing w:after="120" w:line="288" w:lineRule="auto"/>
        <w:contextualSpacing/>
        <w:mirrorIndents/>
        <w:jc w:val="both"/>
        <w:rPr>
          <w:lang w:val="tr-TR"/>
        </w:rPr>
      </w:pPr>
      <w:r w:rsidRPr="00717282">
        <w:rPr>
          <w:lang w:val="tr-TR"/>
        </w:rPr>
        <w:br/>
        <w:t>Par exemple, les processus à haut risque tels que « la sécurité du soudage », « l’étalonnage des machines » ou « la détection des défauts électriques » peuvent être transférés dans un environnement virtuel.</w:t>
      </w:r>
    </w:p>
    <w:p w14:paraId="3834F1AE" w14:textId="77777777" w:rsidR="009942E7" w:rsidRPr="00717282" w:rsidRDefault="009942E7" w:rsidP="009942E7">
      <w:pPr>
        <w:spacing w:after="120" w:line="288" w:lineRule="auto"/>
        <w:contextualSpacing/>
        <w:mirrorIndents/>
        <w:jc w:val="both"/>
        <w:rPr>
          <w:lang w:val="tr-TR"/>
        </w:rPr>
      </w:pPr>
    </w:p>
    <w:p w14:paraId="0EA68D27" w14:textId="453DA180" w:rsidR="009F0122" w:rsidRPr="00717282" w:rsidRDefault="009F0122" w:rsidP="0005079B">
      <w:pPr>
        <w:spacing w:after="120" w:line="288" w:lineRule="auto"/>
        <w:contextualSpacing/>
        <w:mirrorIndents/>
        <w:rPr>
          <w:b/>
          <w:bCs/>
          <w:lang w:val="tr-TR"/>
        </w:rPr>
      </w:pPr>
      <w:r w:rsidRPr="00717282">
        <w:rPr>
          <w:b/>
          <w:bCs/>
          <w:lang w:val="tr-TR"/>
        </w:rPr>
        <w:t>3.3 Étape 2 – Analyse du profil de l’apprenant</w:t>
      </w:r>
    </w:p>
    <w:p w14:paraId="2681BDE7" w14:textId="77EE8DBE" w:rsidR="009F0122" w:rsidRDefault="009F0122" w:rsidP="009942E7">
      <w:pPr>
        <w:spacing w:after="120" w:line="288" w:lineRule="auto"/>
        <w:contextualSpacing/>
        <w:mirrorIndents/>
        <w:jc w:val="both"/>
        <w:rPr>
          <w:lang w:val="tr-TR"/>
        </w:rPr>
      </w:pPr>
      <w:r w:rsidRPr="00717282">
        <w:rPr>
          <w:lang w:val="tr-TR"/>
        </w:rPr>
        <w:t>Un programme d'études efficace commence par la connaissance de qui sont les élèves, de ce qu'ils savent, de comment ils apprennent et de ce qui les motive à s'engager dans l'apprentissage.</w:t>
      </w:r>
    </w:p>
    <w:p w14:paraId="452FBE49" w14:textId="77777777" w:rsidR="009942E7" w:rsidRPr="00717282" w:rsidRDefault="009942E7" w:rsidP="0005079B">
      <w:pPr>
        <w:spacing w:after="120" w:line="288" w:lineRule="auto"/>
        <w:contextualSpacing/>
        <w:mirrorIndents/>
        <w:rPr>
          <w:lang w:val="tr-TR"/>
        </w:rPr>
      </w:pPr>
    </w:p>
    <w:tbl>
      <w:tblPr>
        <w:tblStyle w:val="KlavuzTablo6-Renkli-Vurgu5"/>
        <w:tblW w:w="0" w:type="auto"/>
        <w:tblLook w:val="04A0" w:firstRow="1" w:lastRow="0" w:firstColumn="1" w:lastColumn="0" w:noHBand="0" w:noVBand="1"/>
      </w:tblPr>
      <w:tblGrid>
        <w:gridCol w:w="2275"/>
        <w:gridCol w:w="3127"/>
        <w:gridCol w:w="4220"/>
      </w:tblGrid>
      <w:tr w:rsidR="009F0122" w:rsidRPr="00717282" w14:paraId="50F88532"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5F0B40" w14:textId="77777777" w:rsidR="009F0122" w:rsidRPr="00717282" w:rsidRDefault="009F0122" w:rsidP="0005079B">
            <w:pPr>
              <w:spacing w:after="120" w:line="288" w:lineRule="auto"/>
              <w:contextualSpacing/>
              <w:mirrorIndents/>
              <w:rPr>
                <w:lang w:val="tr-TR"/>
              </w:rPr>
            </w:pPr>
            <w:r w:rsidRPr="00717282">
              <w:rPr>
                <w:lang w:val="tr-TR"/>
              </w:rPr>
              <w:lastRenderedPageBreak/>
              <w:t>Variable</w:t>
            </w:r>
          </w:p>
        </w:tc>
        <w:tc>
          <w:tcPr>
            <w:tcW w:w="0" w:type="auto"/>
            <w:hideMark/>
          </w:tcPr>
          <w:p w14:paraId="0B3F894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Question à poser</w:t>
            </w:r>
          </w:p>
        </w:tc>
        <w:tc>
          <w:tcPr>
            <w:tcW w:w="0" w:type="auto"/>
            <w:hideMark/>
          </w:tcPr>
          <w:p w14:paraId="1F81C893"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 de réalité virtuelle</w:t>
            </w:r>
          </w:p>
        </w:tc>
      </w:tr>
      <w:tr w:rsidR="009F0122" w:rsidRPr="00717282" w14:paraId="6B46DE6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1AA82D" w14:textId="77777777" w:rsidR="009F0122" w:rsidRPr="00717282" w:rsidRDefault="009F0122" w:rsidP="0005079B">
            <w:pPr>
              <w:spacing w:after="120" w:line="288" w:lineRule="auto"/>
              <w:contextualSpacing/>
              <w:mirrorIndents/>
              <w:rPr>
                <w:lang w:val="tr-TR"/>
              </w:rPr>
            </w:pPr>
            <w:r w:rsidRPr="00717282">
              <w:rPr>
                <w:lang w:val="tr-TR"/>
              </w:rPr>
              <w:t>Groupe d'âge</w:t>
            </w:r>
          </w:p>
        </w:tc>
        <w:tc>
          <w:tcPr>
            <w:tcW w:w="0" w:type="auto"/>
            <w:hideMark/>
          </w:tcPr>
          <w:p w14:paraId="3EB2BE7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Quel est le niveau de maturité cognitive des élèves ?</w:t>
            </w:r>
          </w:p>
        </w:tc>
        <w:tc>
          <w:tcPr>
            <w:tcW w:w="0" w:type="auto"/>
            <w:hideMark/>
          </w:tcPr>
          <w:p w14:paraId="6A416ED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Scénarios interactifs pour les 15-18 ans</w:t>
            </w:r>
          </w:p>
        </w:tc>
      </w:tr>
      <w:tr w:rsidR="009F0122" w:rsidRPr="00717282" w14:paraId="231AEB5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8CE6E75" w14:textId="77777777" w:rsidR="009F0122" w:rsidRPr="00717282" w:rsidRDefault="009F0122" w:rsidP="0005079B">
            <w:pPr>
              <w:spacing w:after="120" w:line="288" w:lineRule="auto"/>
              <w:contextualSpacing/>
              <w:mirrorIndents/>
              <w:rPr>
                <w:lang w:val="tr-TR"/>
              </w:rPr>
            </w:pPr>
            <w:r w:rsidRPr="00717282">
              <w:rPr>
                <w:lang w:val="tr-TR"/>
              </w:rPr>
              <w:t>Informations préliminaires</w:t>
            </w:r>
          </w:p>
        </w:tc>
        <w:tc>
          <w:tcPr>
            <w:tcW w:w="0" w:type="auto"/>
            <w:hideMark/>
          </w:tcPr>
          <w:p w14:paraId="427046F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Sur quels sujets possèdent-ils des connaissances de base ?</w:t>
            </w:r>
          </w:p>
        </w:tc>
        <w:tc>
          <w:tcPr>
            <w:tcW w:w="0" w:type="auto"/>
            <w:hideMark/>
          </w:tcPr>
          <w:p w14:paraId="685F17A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Déterminé par des tests préliminaires</w:t>
            </w:r>
          </w:p>
        </w:tc>
      </w:tr>
      <w:tr w:rsidR="009F0122" w:rsidRPr="009942E7" w14:paraId="6B7D0501"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C30647" w14:textId="77777777" w:rsidR="009F0122" w:rsidRPr="00717282" w:rsidRDefault="009F0122" w:rsidP="0005079B">
            <w:pPr>
              <w:spacing w:after="120" w:line="288" w:lineRule="auto"/>
              <w:contextualSpacing/>
              <w:mirrorIndents/>
              <w:rPr>
                <w:lang w:val="tr-TR"/>
              </w:rPr>
            </w:pPr>
            <w:r w:rsidRPr="00717282">
              <w:rPr>
                <w:lang w:val="tr-TR"/>
              </w:rPr>
              <w:t>Style d'apprentissage</w:t>
            </w:r>
          </w:p>
        </w:tc>
        <w:tc>
          <w:tcPr>
            <w:tcW w:w="0" w:type="auto"/>
            <w:hideMark/>
          </w:tcPr>
          <w:p w14:paraId="06D4A8F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Est-il plutôt visuel ou kinesthésique ?</w:t>
            </w:r>
          </w:p>
        </w:tc>
        <w:tc>
          <w:tcPr>
            <w:tcW w:w="0" w:type="auto"/>
            <w:hideMark/>
          </w:tcPr>
          <w:p w14:paraId="2761BC2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Les environnements de réalité virtuelle sont adaptés à l'apprentissage multisensoriel</w:t>
            </w:r>
          </w:p>
        </w:tc>
      </w:tr>
      <w:tr w:rsidR="009F0122" w:rsidRPr="00717282" w14:paraId="164A658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635DE77" w14:textId="77777777" w:rsidR="009F0122" w:rsidRPr="00717282" w:rsidRDefault="009F0122" w:rsidP="0005079B">
            <w:pPr>
              <w:spacing w:after="120" w:line="288" w:lineRule="auto"/>
              <w:contextualSpacing/>
              <w:mirrorIndents/>
              <w:rPr>
                <w:lang w:val="tr-TR"/>
              </w:rPr>
            </w:pPr>
            <w:r w:rsidRPr="00717282">
              <w:rPr>
                <w:lang w:val="tr-TR"/>
              </w:rPr>
              <w:t>L'accès à la technologie</w:t>
            </w:r>
          </w:p>
        </w:tc>
        <w:tc>
          <w:tcPr>
            <w:tcW w:w="0" w:type="auto"/>
            <w:hideMark/>
          </w:tcPr>
          <w:p w14:paraId="4BA452A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Comment accèdent-ils au matériel de réalité virtuelle ?</w:t>
            </w:r>
          </w:p>
        </w:tc>
        <w:tc>
          <w:tcPr>
            <w:tcW w:w="0" w:type="auto"/>
            <w:hideMark/>
          </w:tcPr>
          <w:p w14:paraId="7A04695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L'infrastructure des laboratoires scolaires est examinée</w:t>
            </w:r>
          </w:p>
        </w:tc>
      </w:tr>
    </w:tbl>
    <w:p w14:paraId="06D1D3E5" w14:textId="77777777" w:rsidR="0022289C" w:rsidRPr="00717282" w:rsidRDefault="0022289C" w:rsidP="0005079B">
      <w:pPr>
        <w:spacing w:after="120" w:line="288" w:lineRule="auto"/>
        <w:contextualSpacing/>
        <w:mirrorIndents/>
        <w:rPr>
          <w:b/>
          <w:bCs/>
          <w:lang w:val="tr-TR"/>
        </w:rPr>
      </w:pPr>
    </w:p>
    <w:p w14:paraId="58B1FB8D" w14:textId="43D96A5A" w:rsidR="009F0122" w:rsidRPr="00717282" w:rsidRDefault="009F0122" w:rsidP="0005079B">
      <w:pPr>
        <w:spacing w:after="120" w:line="288" w:lineRule="auto"/>
        <w:contextualSpacing/>
        <w:mirrorIndents/>
        <w:rPr>
          <w:b/>
          <w:bCs/>
          <w:lang w:val="tr-TR"/>
        </w:rPr>
      </w:pPr>
      <w:r w:rsidRPr="00717282">
        <w:rPr>
          <w:b/>
          <w:bCs/>
          <w:lang w:val="tr-TR"/>
        </w:rPr>
        <w:t>3.4 Étape 3 – Analyse du marché du travail</w:t>
      </w:r>
    </w:p>
    <w:p w14:paraId="3F0C4244" w14:textId="77777777" w:rsidR="009F0122" w:rsidRPr="00717282" w:rsidRDefault="009F0122" w:rsidP="0005079B">
      <w:pPr>
        <w:spacing w:after="120" w:line="288" w:lineRule="auto"/>
        <w:contextualSpacing/>
        <w:mirrorIndents/>
        <w:rPr>
          <w:lang w:val="tr-TR"/>
        </w:rPr>
      </w:pPr>
      <w:r w:rsidRPr="00717282">
        <w:rPr>
          <w:b/>
          <w:bCs/>
          <w:lang w:val="tr-TR"/>
        </w:rPr>
        <w:t xml:space="preserve">les données des entreprises </w:t>
      </w:r>
      <w:r w:rsidRPr="00717282">
        <w:rPr>
          <w:lang w:val="tr-TR"/>
        </w:rPr>
        <w:t>devraient être incluses dans le processus d'élaboration des programmes d'études .</w:t>
      </w:r>
    </w:p>
    <w:p w14:paraId="5456EFB6" w14:textId="77777777" w:rsidR="009F0122" w:rsidRPr="00717282" w:rsidRDefault="009F0122" w:rsidP="0005079B">
      <w:pPr>
        <w:spacing w:after="120" w:line="288" w:lineRule="auto"/>
        <w:contextualSpacing/>
        <w:mirrorIndents/>
        <w:rPr>
          <w:lang w:val="tr-TR"/>
        </w:rPr>
      </w:pPr>
      <w:r w:rsidRPr="00717282">
        <w:rPr>
          <w:b/>
          <w:bCs/>
          <w:lang w:val="tr-TR"/>
        </w:rPr>
        <w:t>Informations à recueillir :</w:t>
      </w:r>
    </w:p>
    <w:p w14:paraId="2636FE1F" w14:textId="77777777" w:rsidR="009F0122" w:rsidRPr="00717282" w:rsidRDefault="009F0122" w:rsidP="0005079B">
      <w:pPr>
        <w:numPr>
          <w:ilvl w:val="0"/>
          <w:numId w:val="13"/>
        </w:numPr>
        <w:spacing w:after="120" w:line="288" w:lineRule="auto"/>
        <w:contextualSpacing/>
        <w:mirrorIndents/>
        <w:rPr>
          <w:lang w:val="tr-TR"/>
        </w:rPr>
      </w:pPr>
      <w:r w:rsidRPr="00717282">
        <w:rPr>
          <w:lang w:val="tr-TR"/>
        </w:rPr>
        <w:t>Professions et compétences les plus recherchées</w:t>
      </w:r>
    </w:p>
    <w:p w14:paraId="26BFBF68" w14:textId="77777777" w:rsidR="009F0122" w:rsidRPr="00717282" w:rsidRDefault="009F0122" w:rsidP="0005079B">
      <w:pPr>
        <w:numPr>
          <w:ilvl w:val="0"/>
          <w:numId w:val="13"/>
        </w:numPr>
        <w:spacing w:after="120" w:line="288" w:lineRule="auto"/>
        <w:contextualSpacing/>
        <w:mirrorIndents/>
        <w:rPr>
          <w:lang w:val="tr-TR"/>
        </w:rPr>
      </w:pPr>
      <w:r w:rsidRPr="00717282">
        <w:rPr>
          <w:lang w:val="tr-TR"/>
        </w:rPr>
        <w:t>Nouvelles tendances technologiques (par exemple, l'automatisation, l'intelligence artificielle, la production verte)</w:t>
      </w:r>
    </w:p>
    <w:p w14:paraId="251ED1F3" w14:textId="77777777" w:rsidR="009F0122" w:rsidRPr="00717282" w:rsidRDefault="009F0122" w:rsidP="0005079B">
      <w:pPr>
        <w:numPr>
          <w:ilvl w:val="0"/>
          <w:numId w:val="13"/>
        </w:numPr>
        <w:spacing w:after="120" w:line="288" w:lineRule="auto"/>
        <w:contextualSpacing/>
        <w:mirrorIndents/>
        <w:rPr>
          <w:lang w:val="tr-TR"/>
        </w:rPr>
      </w:pPr>
      <w:r w:rsidRPr="00717282">
        <w:rPr>
          <w:lang w:val="tr-TR"/>
        </w:rPr>
        <w:t>Accidents du travail et failles de sécurité</w:t>
      </w:r>
    </w:p>
    <w:p w14:paraId="2A691099" w14:textId="77777777" w:rsidR="009F0122" w:rsidRPr="00717282" w:rsidRDefault="009F0122" w:rsidP="0005079B">
      <w:pPr>
        <w:numPr>
          <w:ilvl w:val="0"/>
          <w:numId w:val="13"/>
        </w:numPr>
        <w:spacing w:after="120" w:line="288" w:lineRule="auto"/>
        <w:contextualSpacing/>
        <w:mirrorIndents/>
        <w:rPr>
          <w:lang w:val="tr-TR"/>
        </w:rPr>
      </w:pPr>
      <w:r w:rsidRPr="00717282">
        <w:rPr>
          <w:lang w:val="tr-TR"/>
        </w:rPr>
        <w:t>Ce que les entreprises attendent des stagiaires et des jeunes diplômés</w:t>
      </w:r>
    </w:p>
    <w:p w14:paraId="13B1BEE2" w14:textId="42182004" w:rsidR="009F0122" w:rsidRPr="00717282" w:rsidRDefault="009F0122" w:rsidP="0005079B">
      <w:pPr>
        <w:spacing w:after="120" w:line="288" w:lineRule="auto"/>
        <w:contextualSpacing/>
        <w:mirrorIndents/>
        <w:rPr>
          <w:lang w:val="tr-TR"/>
        </w:rPr>
      </w:pPr>
      <w:r w:rsidRPr="00717282">
        <w:rPr>
          <w:lang w:val="tr-TR"/>
        </w:rPr>
        <w:t xml:space="preserve"> </w:t>
      </w:r>
      <w:r w:rsidRPr="00717282">
        <w:rPr>
          <w:b/>
          <w:bCs/>
          <w:lang w:val="tr-TR"/>
        </w:rPr>
        <w:t xml:space="preserve">Exemple d'application : </w:t>
      </w:r>
      <w:r w:rsidRPr="00717282">
        <w:rPr>
          <w:lang w:val="tr-TR"/>
        </w:rPr>
        <w:br/>
        <w:t>Un module de formation à la sécurité au travail en réalité virtuelle peut être créé en collaboration avec la chambre de commerce locale. Ainsi, les étudiants peuvent appréhender les risques auxquels ils peuvent être exposés sur leur lieu de travail dans un environnement virtuel.</w:t>
      </w:r>
    </w:p>
    <w:p w14:paraId="1DB2DF1C" w14:textId="77777777" w:rsidR="009942E7" w:rsidRDefault="009942E7" w:rsidP="0005079B">
      <w:pPr>
        <w:spacing w:after="120" w:line="288" w:lineRule="auto"/>
        <w:contextualSpacing/>
        <w:mirrorIndents/>
        <w:rPr>
          <w:b/>
          <w:bCs/>
          <w:lang w:val="tr-TR"/>
        </w:rPr>
      </w:pPr>
    </w:p>
    <w:p w14:paraId="24F4A930" w14:textId="15C0BA2C" w:rsidR="009F0122" w:rsidRPr="00717282" w:rsidRDefault="009F0122" w:rsidP="0005079B">
      <w:pPr>
        <w:spacing w:after="120" w:line="288" w:lineRule="auto"/>
        <w:contextualSpacing/>
        <w:mirrorIndents/>
        <w:rPr>
          <w:b/>
          <w:bCs/>
          <w:lang w:val="tr-TR"/>
        </w:rPr>
      </w:pPr>
      <w:r w:rsidRPr="00717282">
        <w:rPr>
          <w:b/>
          <w:bCs/>
          <w:lang w:val="tr-TR"/>
        </w:rPr>
        <w:t>3.5 Étape 4 – Détermination des résultats d’apprentissage</w:t>
      </w:r>
    </w:p>
    <w:p w14:paraId="590B5C0B" w14:textId="77777777" w:rsidR="009F0122" w:rsidRPr="00717282" w:rsidRDefault="009F0122" w:rsidP="0005079B">
      <w:pPr>
        <w:spacing w:after="120" w:line="288" w:lineRule="auto"/>
        <w:contextualSpacing/>
        <w:mirrorIndents/>
        <w:rPr>
          <w:lang w:val="tr-TR"/>
        </w:rPr>
      </w:pPr>
      <w:r w:rsidRPr="00717282">
        <w:rPr>
          <w:lang w:val="tr-TR"/>
        </w:rPr>
        <w:t xml:space="preserve">Les objectifs d'apprentissage indiquent </w:t>
      </w:r>
      <w:r w:rsidRPr="00717282">
        <w:rPr>
          <w:lang w:val="tr-TR"/>
        </w:rPr>
        <w:br/>
      </w:r>
      <w:r w:rsidRPr="00717282">
        <w:rPr>
          <w:b/>
          <w:bCs/>
          <w:lang w:val="tr-TR"/>
        </w:rPr>
        <w:t xml:space="preserve">ce que l'étudiant doit être capable de faire à la fin du cours . </w:t>
      </w:r>
      <w:r w:rsidRPr="00717282">
        <w:rPr>
          <w:lang w:val="tr-TR"/>
        </w:rPr>
        <w:t>Ces objectifs doivent être clairs, mesurables et formulés avec des verbes d'action.</w:t>
      </w:r>
    </w:p>
    <w:p w14:paraId="23D70863" w14:textId="77777777" w:rsidR="009F0122" w:rsidRPr="00717282" w:rsidRDefault="009F0122" w:rsidP="0005079B">
      <w:pPr>
        <w:spacing w:after="120" w:line="288" w:lineRule="auto"/>
        <w:contextualSpacing/>
        <w:mirrorIndents/>
        <w:rPr>
          <w:lang w:val="tr-TR"/>
        </w:rPr>
      </w:pPr>
      <w:r w:rsidRPr="00717282">
        <w:rPr>
          <w:b/>
          <w:bCs/>
          <w:lang w:val="tr-TR"/>
        </w:rPr>
        <w:t>Un bon objectif d'apprentissage :</w:t>
      </w:r>
    </w:p>
    <w:p w14:paraId="0B697125" w14:textId="77777777" w:rsidR="009F0122" w:rsidRPr="00717282" w:rsidRDefault="009F0122" w:rsidP="0005079B">
      <w:pPr>
        <w:numPr>
          <w:ilvl w:val="0"/>
          <w:numId w:val="14"/>
        </w:numPr>
        <w:spacing w:after="120" w:line="288" w:lineRule="auto"/>
        <w:contextualSpacing/>
        <w:mirrorIndents/>
        <w:rPr>
          <w:lang w:val="tr-TR"/>
        </w:rPr>
      </w:pPr>
      <w:r w:rsidRPr="00717282">
        <w:rPr>
          <w:b/>
          <w:bCs/>
          <w:lang w:val="tr-TR"/>
        </w:rPr>
        <w:t xml:space="preserve">le comportement </w:t>
      </w:r>
      <w:r w:rsidRPr="00717282">
        <w:rPr>
          <w:lang w:val="tr-TR"/>
        </w:rPr>
        <w:t>→ « Définit », « Explique », « Applique », « Évalue »</w:t>
      </w:r>
    </w:p>
    <w:p w14:paraId="67264E3D" w14:textId="77777777" w:rsidR="009F0122" w:rsidRPr="00717282" w:rsidRDefault="009F0122" w:rsidP="0005079B">
      <w:pPr>
        <w:numPr>
          <w:ilvl w:val="0"/>
          <w:numId w:val="14"/>
        </w:numPr>
        <w:spacing w:after="120" w:line="288" w:lineRule="auto"/>
        <w:contextualSpacing/>
        <w:mirrorIndents/>
        <w:rPr>
          <w:lang w:val="tr-TR"/>
        </w:rPr>
      </w:pPr>
      <w:r w:rsidRPr="00717282">
        <w:rPr>
          <w:lang w:val="tr-TR"/>
        </w:rPr>
        <w:t xml:space="preserve">Indique </w:t>
      </w:r>
      <w:r w:rsidRPr="00717282">
        <w:rPr>
          <w:b/>
          <w:bCs/>
          <w:lang w:val="tr-TR"/>
        </w:rPr>
        <w:t>la condition → « En environnement VR », « En utilisant une simulation », « Dans un scénario réel »</w:t>
      </w:r>
    </w:p>
    <w:p w14:paraId="37DBA61E" w14:textId="026EA9AE" w:rsidR="009942E7" w:rsidRDefault="009F0122" w:rsidP="009942E7">
      <w:pPr>
        <w:numPr>
          <w:ilvl w:val="0"/>
          <w:numId w:val="14"/>
        </w:numPr>
        <w:spacing w:after="120" w:line="288" w:lineRule="auto"/>
        <w:contextualSpacing/>
        <w:mirrorIndents/>
        <w:rPr>
          <w:lang w:val="tr-TR"/>
        </w:rPr>
      </w:pPr>
      <w:r w:rsidRPr="00717282">
        <w:rPr>
          <w:b/>
          <w:bCs/>
          <w:lang w:val="tr-TR"/>
        </w:rPr>
        <w:t xml:space="preserve">les critères de réussite </w:t>
      </w:r>
      <w:r w:rsidRPr="00717282">
        <w:rPr>
          <w:lang w:val="tr-TR"/>
        </w:rPr>
        <w:t>→ « 80 % de précision », « moins de 5 minutes »</w:t>
      </w:r>
    </w:p>
    <w:p w14:paraId="6AE180C6" w14:textId="77777777" w:rsidR="009942E7" w:rsidRPr="009942E7" w:rsidRDefault="009942E7" w:rsidP="009942E7">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1462"/>
        <w:gridCol w:w="2371"/>
        <w:gridCol w:w="5789"/>
      </w:tblGrid>
      <w:tr w:rsidR="009F0122" w:rsidRPr="00717282" w14:paraId="04ACEBAB"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CE79FF" w14:textId="77777777" w:rsidR="009F0122" w:rsidRPr="00717282" w:rsidRDefault="009F0122" w:rsidP="0005079B">
            <w:pPr>
              <w:spacing w:after="120" w:line="288" w:lineRule="auto"/>
              <w:contextualSpacing/>
              <w:mirrorIndents/>
              <w:rPr>
                <w:lang w:val="tr-TR"/>
              </w:rPr>
            </w:pPr>
            <w:r w:rsidRPr="00717282">
              <w:rPr>
                <w:lang w:val="tr-TR"/>
              </w:rPr>
              <w:t>Niveau cible</w:t>
            </w:r>
          </w:p>
        </w:tc>
        <w:tc>
          <w:tcPr>
            <w:tcW w:w="0" w:type="auto"/>
            <w:hideMark/>
          </w:tcPr>
          <w:p w14:paraId="422B057A"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Taxonomie de Bloom réelle</w:t>
            </w:r>
          </w:p>
        </w:tc>
        <w:tc>
          <w:tcPr>
            <w:tcW w:w="0" w:type="auto"/>
            <w:hideMark/>
          </w:tcPr>
          <w:p w14:paraId="077DEAFF"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 de réalité virtuelle</w:t>
            </w:r>
          </w:p>
        </w:tc>
      </w:tr>
      <w:tr w:rsidR="009F0122" w:rsidRPr="009942E7" w14:paraId="26DE910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D9A6FB" w14:textId="77777777" w:rsidR="009F0122" w:rsidRPr="00717282" w:rsidRDefault="009F0122" w:rsidP="0005079B">
            <w:pPr>
              <w:spacing w:after="120" w:line="288" w:lineRule="auto"/>
              <w:contextualSpacing/>
              <w:mirrorIndents/>
              <w:rPr>
                <w:lang w:val="tr-TR"/>
              </w:rPr>
            </w:pPr>
            <w:r w:rsidRPr="00717282">
              <w:rPr>
                <w:lang w:val="tr-TR"/>
              </w:rPr>
              <w:t>Information</w:t>
            </w:r>
          </w:p>
        </w:tc>
        <w:tc>
          <w:tcPr>
            <w:tcW w:w="0" w:type="auto"/>
            <w:hideMark/>
          </w:tcPr>
          <w:p w14:paraId="50E7DD4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Définitions</w:t>
            </w:r>
          </w:p>
        </w:tc>
        <w:tc>
          <w:tcPr>
            <w:tcW w:w="0" w:type="auto"/>
            <w:hideMark/>
          </w:tcPr>
          <w:p w14:paraId="6A219F0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Identifie les composants de la machine à souder dans le laboratoire de réalité virtuelle.</w:t>
            </w:r>
          </w:p>
        </w:tc>
      </w:tr>
      <w:tr w:rsidR="009F0122" w:rsidRPr="009942E7" w14:paraId="15519AC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36EB04E" w14:textId="77777777" w:rsidR="009F0122" w:rsidRPr="00717282" w:rsidRDefault="009F0122" w:rsidP="0005079B">
            <w:pPr>
              <w:spacing w:after="120" w:line="288" w:lineRule="auto"/>
              <w:contextualSpacing/>
              <w:mirrorIndents/>
              <w:rPr>
                <w:lang w:val="tr-TR"/>
              </w:rPr>
            </w:pPr>
            <w:r w:rsidRPr="00717282">
              <w:rPr>
                <w:lang w:val="tr-TR"/>
              </w:rPr>
              <w:t>Compétence</w:t>
            </w:r>
          </w:p>
        </w:tc>
        <w:tc>
          <w:tcPr>
            <w:tcW w:w="0" w:type="auto"/>
            <w:hideMark/>
          </w:tcPr>
          <w:p w14:paraId="086E765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S'applique</w:t>
            </w:r>
          </w:p>
        </w:tc>
        <w:tc>
          <w:tcPr>
            <w:tcW w:w="0" w:type="auto"/>
            <w:hideMark/>
          </w:tcPr>
          <w:p w14:paraId="10BF489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Applique le processus de soudage dans le bon ordre dans l'environnement virtuel.</w:t>
            </w:r>
          </w:p>
        </w:tc>
      </w:tr>
      <w:tr w:rsidR="009F0122" w:rsidRPr="009942E7" w14:paraId="12203EC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ABCC23" w14:textId="77777777" w:rsidR="009F0122" w:rsidRPr="00717282" w:rsidRDefault="009F0122" w:rsidP="0005079B">
            <w:pPr>
              <w:spacing w:after="120" w:line="288" w:lineRule="auto"/>
              <w:contextualSpacing/>
              <w:mirrorIndents/>
              <w:rPr>
                <w:lang w:val="tr-TR"/>
              </w:rPr>
            </w:pPr>
            <w:r w:rsidRPr="00717282">
              <w:rPr>
                <w:lang w:val="tr-TR"/>
              </w:rPr>
              <w:t>Attitude</w:t>
            </w:r>
          </w:p>
        </w:tc>
        <w:tc>
          <w:tcPr>
            <w:tcW w:w="0" w:type="auto"/>
            <w:hideMark/>
          </w:tcPr>
          <w:p w14:paraId="37C3409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Avertissement</w:t>
            </w:r>
          </w:p>
        </w:tc>
        <w:tc>
          <w:tcPr>
            <w:tcW w:w="0" w:type="auto"/>
            <w:hideMark/>
          </w:tcPr>
          <w:p w14:paraId="5892C86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xml:space="preserve">Le scénario de réalité virtuelle finit par détecter et corriger </w:t>
            </w:r>
            <w:r w:rsidRPr="00717282">
              <w:rPr>
                <w:lang w:val="tr-TR"/>
              </w:rPr>
              <w:lastRenderedPageBreak/>
              <w:t>la violation des règles de sécurité.</w:t>
            </w:r>
          </w:p>
        </w:tc>
      </w:tr>
    </w:tbl>
    <w:p w14:paraId="04BECB0A" w14:textId="0D473F53" w:rsidR="009F0122" w:rsidRPr="00717282" w:rsidRDefault="009F0122" w:rsidP="0005079B">
      <w:pPr>
        <w:spacing w:after="120" w:line="288" w:lineRule="auto"/>
        <w:contextualSpacing/>
        <w:mirrorIndents/>
        <w:rPr>
          <w:lang w:val="tr-TR"/>
        </w:rPr>
      </w:pPr>
    </w:p>
    <w:p w14:paraId="267FF868" w14:textId="34877D18" w:rsidR="009F0122" w:rsidRPr="00717282" w:rsidRDefault="009F0122" w:rsidP="0005079B">
      <w:pPr>
        <w:spacing w:after="120" w:line="288" w:lineRule="auto"/>
        <w:contextualSpacing/>
        <w:mirrorIndents/>
        <w:rPr>
          <w:b/>
          <w:bCs/>
          <w:lang w:val="tr-TR"/>
        </w:rPr>
      </w:pPr>
      <w:r w:rsidRPr="00717282">
        <w:rPr>
          <w:b/>
          <w:bCs/>
          <w:lang w:val="tr-TR"/>
        </w:rPr>
        <w:t>3.6 Étape 5 – Sélection et organisation du contenu</w:t>
      </w:r>
    </w:p>
    <w:p w14:paraId="166962FC" w14:textId="77777777" w:rsidR="009F0122" w:rsidRPr="00717282" w:rsidRDefault="009F0122" w:rsidP="0005079B">
      <w:pPr>
        <w:spacing w:after="120" w:line="288" w:lineRule="auto"/>
        <w:contextualSpacing/>
        <w:mirrorIndents/>
        <w:rPr>
          <w:lang w:val="tr-TR"/>
        </w:rPr>
      </w:pPr>
      <w:r w:rsidRPr="00717282">
        <w:rPr>
          <w:b/>
          <w:bCs/>
          <w:lang w:val="tr-TR"/>
        </w:rPr>
        <w:t xml:space="preserve">plus simple au plus complexe </w:t>
      </w:r>
      <w:r w:rsidRPr="00717282">
        <w:rPr>
          <w:lang w:val="tr-TR"/>
        </w:rPr>
        <w:t>de manière à servir les objectifs d'apprentissage .</w:t>
      </w:r>
    </w:p>
    <w:tbl>
      <w:tblPr>
        <w:tblStyle w:val="KlavuzTablo6-Renkli-Vurgu5"/>
        <w:tblW w:w="0" w:type="auto"/>
        <w:tblLook w:val="04A0" w:firstRow="1" w:lastRow="0" w:firstColumn="1" w:lastColumn="0" w:noHBand="0" w:noVBand="1"/>
      </w:tblPr>
      <w:tblGrid>
        <w:gridCol w:w="1819"/>
        <w:gridCol w:w="3867"/>
        <w:gridCol w:w="3936"/>
      </w:tblGrid>
      <w:tr w:rsidR="009F0122" w:rsidRPr="00717282" w14:paraId="64319D24"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4070FAC" w14:textId="77777777" w:rsidR="009F0122" w:rsidRPr="00717282" w:rsidRDefault="009F0122" w:rsidP="0005079B">
            <w:pPr>
              <w:spacing w:after="120" w:line="288" w:lineRule="auto"/>
              <w:contextualSpacing/>
              <w:mirrorIndents/>
              <w:rPr>
                <w:lang w:val="tr-TR"/>
              </w:rPr>
            </w:pPr>
            <w:r w:rsidRPr="00717282">
              <w:rPr>
                <w:lang w:val="tr-TR"/>
              </w:rPr>
              <w:t>Critères de tri</w:t>
            </w:r>
          </w:p>
        </w:tc>
        <w:tc>
          <w:tcPr>
            <w:tcW w:w="0" w:type="auto"/>
            <w:hideMark/>
          </w:tcPr>
          <w:p w14:paraId="7DF1272D"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c>
          <w:tcPr>
            <w:tcW w:w="0" w:type="auto"/>
            <w:hideMark/>
          </w:tcPr>
          <w:p w14:paraId="2778E68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 de réalité virtuelle</w:t>
            </w:r>
          </w:p>
        </w:tc>
      </w:tr>
      <w:tr w:rsidR="009F0122" w:rsidRPr="00717282" w14:paraId="754C1BA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6659D3" w14:textId="77777777" w:rsidR="009F0122" w:rsidRPr="00717282" w:rsidRDefault="009F0122" w:rsidP="0005079B">
            <w:pPr>
              <w:spacing w:after="120" w:line="288" w:lineRule="auto"/>
              <w:contextualSpacing/>
              <w:mirrorIndents/>
              <w:rPr>
                <w:lang w:val="tr-TR"/>
              </w:rPr>
            </w:pPr>
            <w:r w:rsidRPr="00717282">
              <w:rPr>
                <w:lang w:val="tr-TR"/>
              </w:rPr>
              <w:t>Niveau de difficulté</w:t>
            </w:r>
          </w:p>
        </w:tc>
        <w:tc>
          <w:tcPr>
            <w:tcW w:w="0" w:type="auto"/>
            <w:hideMark/>
          </w:tcPr>
          <w:p w14:paraId="1790D52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D'abord les connaissances de base, puis les opérations complexes</w:t>
            </w:r>
          </w:p>
        </w:tc>
        <w:tc>
          <w:tcPr>
            <w:tcW w:w="0" w:type="auto"/>
            <w:hideMark/>
          </w:tcPr>
          <w:p w14:paraId="2A4D5F4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Reconnaissance des matériaux » → « Simulation d’assemblage »</w:t>
            </w:r>
          </w:p>
        </w:tc>
      </w:tr>
      <w:tr w:rsidR="009F0122" w:rsidRPr="00717282" w14:paraId="3134DD1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3CDA3BF" w14:textId="77777777" w:rsidR="009F0122" w:rsidRPr="00717282" w:rsidRDefault="009F0122" w:rsidP="0005079B">
            <w:pPr>
              <w:spacing w:after="120" w:line="288" w:lineRule="auto"/>
              <w:contextualSpacing/>
              <w:mirrorIndents/>
              <w:rPr>
                <w:lang w:val="tr-TR"/>
              </w:rPr>
            </w:pPr>
            <w:r w:rsidRPr="00717282">
              <w:rPr>
                <w:lang w:val="tr-TR"/>
              </w:rPr>
              <w:t>relation prérequise</w:t>
            </w:r>
          </w:p>
        </w:tc>
        <w:tc>
          <w:tcPr>
            <w:tcW w:w="0" w:type="auto"/>
            <w:hideMark/>
          </w:tcPr>
          <w:p w14:paraId="030F945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Un sujet s'appuie sur un précédent.</w:t>
            </w:r>
          </w:p>
        </w:tc>
        <w:tc>
          <w:tcPr>
            <w:tcW w:w="0" w:type="auto"/>
            <w:hideMark/>
          </w:tcPr>
          <w:p w14:paraId="07BB22D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 Sécurité électrique » → « Câblage »</w:t>
            </w:r>
          </w:p>
        </w:tc>
      </w:tr>
      <w:tr w:rsidR="009F0122" w:rsidRPr="00717282" w14:paraId="556A05D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12884C" w14:textId="77777777" w:rsidR="009F0122" w:rsidRPr="00717282" w:rsidRDefault="009F0122" w:rsidP="0005079B">
            <w:pPr>
              <w:spacing w:after="120" w:line="288" w:lineRule="auto"/>
              <w:contextualSpacing/>
              <w:mirrorIndents/>
              <w:rPr>
                <w:lang w:val="tr-TR"/>
              </w:rPr>
            </w:pPr>
            <w:r w:rsidRPr="00717282">
              <w:rPr>
                <w:lang w:val="tr-TR"/>
              </w:rPr>
              <w:t>Ordre de la demande</w:t>
            </w:r>
          </w:p>
        </w:tc>
        <w:tc>
          <w:tcPr>
            <w:tcW w:w="0" w:type="auto"/>
            <w:hideMark/>
          </w:tcPr>
          <w:p w14:paraId="6603AB1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Flux parallèle au processus métier réel</w:t>
            </w:r>
          </w:p>
        </w:tc>
        <w:tc>
          <w:tcPr>
            <w:tcW w:w="0" w:type="auto"/>
            <w:hideMark/>
          </w:tcPr>
          <w:p w14:paraId="35C804B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Préparation » → « Application » → « Contrôle »</w:t>
            </w:r>
          </w:p>
        </w:tc>
      </w:tr>
    </w:tbl>
    <w:p w14:paraId="46D5530C" w14:textId="65733F81" w:rsidR="009F0122" w:rsidRPr="00717282" w:rsidRDefault="009F0122" w:rsidP="0005079B">
      <w:pPr>
        <w:spacing w:after="120" w:line="288" w:lineRule="auto"/>
        <w:contextualSpacing/>
        <w:mirrorIndents/>
        <w:rPr>
          <w:lang w:val="tr-TR"/>
        </w:rPr>
      </w:pPr>
      <w:r w:rsidRPr="00717282">
        <w:rPr>
          <w:lang w:val="tr-TR"/>
        </w:rPr>
        <w:br/>
        <w:t>Les scénarios virtuels renforcent les compétences d'application des étudiants lors de la transition entre les différents sujets. Par conséquent, des séances de réalité virtuelle devraient être prévues à la fin de chaque unité.</w:t>
      </w:r>
    </w:p>
    <w:p w14:paraId="00DFBB98" w14:textId="1578DD94" w:rsidR="009F0122" w:rsidRPr="00717282" w:rsidRDefault="009F0122" w:rsidP="0005079B">
      <w:pPr>
        <w:spacing w:after="120" w:line="288" w:lineRule="auto"/>
        <w:contextualSpacing/>
        <w:mirrorIndents/>
        <w:rPr>
          <w:b/>
          <w:bCs/>
          <w:lang w:val="tr-TR"/>
        </w:rPr>
      </w:pPr>
      <w:r w:rsidRPr="00717282">
        <w:rPr>
          <w:b/>
          <w:bCs/>
          <w:lang w:val="tr-TR"/>
        </w:rPr>
        <w:t>3.7 Étape 6 – Plan d’évaluation</w:t>
      </w:r>
    </w:p>
    <w:p w14:paraId="222C6D98" w14:textId="77777777" w:rsidR="009F0122" w:rsidRPr="00717282" w:rsidRDefault="009F0122" w:rsidP="0005079B">
      <w:pPr>
        <w:spacing w:after="120" w:line="288" w:lineRule="auto"/>
        <w:contextualSpacing/>
        <w:mirrorIndents/>
        <w:rPr>
          <w:lang w:val="tr-TR"/>
        </w:rPr>
      </w:pPr>
      <w:r w:rsidRPr="00717282">
        <w:rPr>
          <w:lang w:val="tr-TR"/>
        </w:rPr>
        <w:t xml:space="preserve">L'évaluation détermine si l'apprentissage a atteint ses objectifs. </w:t>
      </w:r>
      <w:r w:rsidRPr="00717282">
        <w:rPr>
          <w:lang w:val="tr-TR"/>
        </w:rPr>
        <w:br/>
        <w:t xml:space="preserve">Dans les programmes d'études basés sur la réalité virtuelle, l'évaluation doit être </w:t>
      </w:r>
      <w:r w:rsidRPr="00717282">
        <w:rPr>
          <w:b/>
          <w:bCs/>
          <w:lang w:val="tr-TR"/>
        </w:rPr>
        <w:t xml:space="preserve">axée sur la performance </w:t>
      </w:r>
      <w:r w:rsidRPr="00717282">
        <w:rPr>
          <w:lang w:val="tr-TR"/>
        </w:rPr>
        <w:t>.</w:t>
      </w:r>
    </w:p>
    <w:tbl>
      <w:tblPr>
        <w:tblStyle w:val="KlavuzTablo6-Renkli-Vurgu5"/>
        <w:tblW w:w="0" w:type="auto"/>
        <w:tblLook w:val="04A0" w:firstRow="1" w:lastRow="0" w:firstColumn="1" w:lastColumn="0" w:noHBand="0" w:noVBand="1"/>
      </w:tblPr>
      <w:tblGrid>
        <w:gridCol w:w="2101"/>
        <w:gridCol w:w="3807"/>
        <w:gridCol w:w="3714"/>
      </w:tblGrid>
      <w:tr w:rsidR="009F0122" w:rsidRPr="00717282" w14:paraId="1C41746D"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751C9D" w14:textId="77777777" w:rsidR="009F0122" w:rsidRPr="00717282" w:rsidRDefault="009F0122" w:rsidP="0005079B">
            <w:pPr>
              <w:spacing w:after="120" w:line="288" w:lineRule="auto"/>
              <w:contextualSpacing/>
              <w:mirrorIndents/>
              <w:rPr>
                <w:lang w:val="tr-TR"/>
              </w:rPr>
            </w:pPr>
            <w:r w:rsidRPr="00717282">
              <w:rPr>
                <w:lang w:val="tr-TR"/>
              </w:rPr>
              <w:t>Type d'évaluation</w:t>
            </w:r>
          </w:p>
        </w:tc>
        <w:tc>
          <w:tcPr>
            <w:tcW w:w="0" w:type="auto"/>
            <w:hideMark/>
          </w:tcPr>
          <w:p w14:paraId="30D78173"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But</w:t>
            </w:r>
          </w:p>
        </w:tc>
        <w:tc>
          <w:tcPr>
            <w:tcW w:w="0" w:type="auto"/>
            <w:hideMark/>
          </w:tcPr>
          <w:p w14:paraId="568DE2C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w:t>
            </w:r>
          </w:p>
        </w:tc>
      </w:tr>
      <w:tr w:rsidR="009F0122" w:rsidRPr="00717282" w14:paraId="337F7AA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1C3518" w14:textId="77777777" w:rsidR="009F0122" w:rsidRPr="00717282" w:rsidRDefault="009F0122" w:rsidP="0005079B">
            <w:pPr>
              <w:spacing w:after="120" w:line="288" w:lineRule="auto"/>
              <w:contextualSpacing/>
              <w:mirrorIndents/>
              <w:rPr>
                <w:lang w:val="tr-TR"/>
              </w:rPr>
            </w:pPr>
            <w:r w:rsidRPr="00717282">
              <w:rPr>
                <w:lang w:val="tr-TR"/>
              </w:rPr>
              <w:t>Formatif</w:t>
            </w:r>
          </w:p>
        </w:tc>
        <w:tc>
          <w:tcPr>
            <w:tcW w:w="0" w:type="auto"/>
            <w:hideMark/>
          </w:tcPr>
          <w:p w14:paraId="532D95B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Fournir des commentaires pendant le processus d'apprentissage</w:t>
            </w:r>
          </w:p>
        </w:tc>
        <w:tc>
          <w:tcPr>
            <w:tcW w:w="0" w:type="auto"/>
            <w:hideMark/>
          </w:tcPr>
          <w:p w14:paraId="16D63A1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Notation automatique après le scénario de réalité virtuelle</w:t>
            </w:r>
          </w:p>
        </w:tc>
      </w:tr>
      <w:tr w:rsidR="009F0122" w:rsidRPr="00717282" w14:paraId="503603B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C91C4B1" w14:textId="77777777" w:rsidR="009F0122" w:rsidRPr="00717282" w:rsidRDefault="009F0122" w:rsidP="0005079B">
            <w:pPr>
              <w:spacing w:after="120" w:line="288" w:lineRule="auto"/>
              <w:contextualSpacing/>
              <w:mirrorIndents/>
              <w:rPr>
                <w:lang w:val="tr-TR"/>
              </w:rPr>
            </w:pPr>
            <w:r w:rsidRPr="00717282">
              <w:rPr>
                <w:lang w:val="tr-TR"/>
              </w:rPr>
              <w:t>Sommatif</w:t>
            </w:r>
          </w:p>
        </w:tc>
        <w:tc>
          <w:tcPr>
            <w:tcW w:w="0" w:type="auto"/>
            <w:hideMark/>
          </w:tcPr>
          <w:p w14:paraId="3F339A9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Mesurer la réussite à la fin de l'unité</w:t>
            </w:r>
          </w:p>
        </w:tc>
        <w:tc>
          <w:tcPr>
            <w:tcW w:w="0" w:type="auto"/>
            <w:hideMark/>
          </w:tcPr>
          <w:p w14:paraId="39BE2FA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Tâche de performance + quiz</w:t>
            </w:r>
          </w:p>
        </w:tc>
      </w:tr>
      <w:tr w:rsidR="009F0122" w:rsidRPr="009942E7" w14:paraId="3FE64D0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3A31BE" w14:textId="77777777" w:rsidR="009F0122" w:rsidRPr="00717282" w:rsidRDefault="009F0122" w:rsidP="0005079B">
            <w:pPr>
              <w:spacing w:after="120" w:line="288" w:lineRule="auto"/>
              <w:contextualSpacing/>
              <w:mirrorIndents/>
              <w:rPr>
                <w:lang w:val="tr-TR"/>
              </w:rPr>
            </w:pPr>
            <w:r w:rsidRPr="00717282">
              <w:rPr>
                <w:lang w:val="tr-TR"/>
              </w:rPr>
              <w:t>Auto-évaluation</w:t>
            </w:r>
          </w:p>
        </w:tc>
        <w:tc>
          <w:tcPr>
            <w:tcW w:w="0" w:type="auto"/>
            <w:hideMark/>
          </w:tcPr>
          <w:p w14:paraId="2A9315D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La prise de conscience par les élèves de leur propre apprentissage</w:t>
            </w:r>
          </w:p>
        </w:tc>
        <w:tc>
          <w:tcPr>
            <w:tcW w:w="0" w:type="auto"/>
            <w:hideMark/>
          </w:tcPr>
          <w:p w14:paraId="67B9044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Qu’ai-je bien fait ? » (formulaire après la tâche de réalité virtuelle)</w:t>
            </w:r>
          </w:p>
        </w:tc>
      </w:tr>
      <w:tr w:rsidR="009F0122" w:rsidRPr="009942E7" w14:paraId="1B092B9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12687C0" w14:textId="77777777" w:rsidR="009F0122" w:rsidRPr="00717282" w:rsidRDefault="009F0122" w:rsidP="0005079B">
            <w:pPr>
              <w:spacing w:after="120" w:line="288" w:lineRule="auto"/>
              <w:contextualSpacing/>
              <w:mirrorIndents/>
              <w:rPr>
                <w:lang w:val="tr-TR"/>
              </w:rPr>
            </w:pPr>
            <w:r w:rsidRPr="00717282">
              <w:rPr>
                <w:lang w:val="tr-TR"/>
              </w:rPr>
              <w:t>Évaluation de l'employeur</w:t>
            </w:r>
          </w:p>
        </w:tc>
        <w:tc>
          <w:tcPr>
            <w:tcW w:w="0" w:type="auto"/>
            <w:hideMark/>
          </w:tcPr>
          <w:p w14:paraId="3E3281A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Observation en milieu de travail réel</w:t>
            </w:r>
          </w:p>
        </w:tc>
        <w:tc>
          <w:tcPr>
            <w:tcW w:w="0" w:type="auto"/>
            <w:hideMark/>
          </w:tcPr>
          <w:p w14:paraId="32A5BB2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Formulaire d'évaluation post-stage</w:t>
            </w:r>
          </w:p>
        </w:tc>
      </w:tr>
    </w:tbl>
    <w:p w14:paraId="55BE46C6" w14:textId="64813465" w:rsidR="009F0122" w:rsidRDefault="009F0122" w:rsidP="0005079B">
      <w:pPr>
        <w:spacing w:after="120" w:line="288" w:lineRule="auto"/>
        <w:contextualSpacing/>
        <w:mirrorIndents/>
        <w:rPr>
          <w:lang w:val="tr-TR"/>
        </w:rPr>
      </w:pPr>
      <w:r w:rsidRPr="00717282">
        <w:rPr>
          <w:lang w:val="tr-TR"/>
        </w:rPr>
        <w:br/>
        <w:t>« On ne peut améliorer ce qu'on ne mesure pas. Les données de la réalité virtuelle rendent visibles les aspects invisibles de l'apprentissage. »</w:t>
      </w:r>
    </w:p>
    <w:p w14:paraId="35BEE511" w14:textId="77777777" w:rsidR="009942E7" w:rsidRPr="00717282" w:rsidRDefault="009942E7" w:rsidP="0005079B">
      <w:pPr>
        <w:spacing w:after="120" w:line="288" w:lineRule="auto"/>
        <w:contextualSpacing/>
        <w:mirrorIndents/>
        <w:rPr>
          <w:lang w:val="tr-TR"/>
        </w:rPr>
      </w:pPr>
    </w:p>
    <w:p w14:paraId="7FAE02E7" w14:textId="77667C90" w:rsidR="009F0122" w:rsidRPr="00717282" w:rsidRDefault="009F0122" w:rsidP="0005079B">
      <w:pPr>
        <w:spacing w:after="120" w:line="288" w:lineRule="auto"/>
        <w:contextualSpacing/>
        <w:mirrorIndents/>
        <w:rPr>
          <w:b/>
          <w:bCs/>
          <w:lang w:val="tr-TR"/>
        </w:rPr>
      </w:pPr>
      <w:r w:rsidRPr="00717282">
        <w:rPr>
          <w:b/>
          <w:bCs/>
          <w:lang w:val="tr-TR"/>
        </w:rPr>
        <w:t>3.8 Cycle de qualité du processus</w:t>
      </w:r>
    </w:p>
    <w:p w14:paraId="51B2441D" w14:textId="77777777" w:rsidR="009F0122" w:rsidRPr="00717282" w:rsidRDefault="009F0122" w:rsidP="0005079B">
      <w:pPr>
        <w:spacing w:after="120" w:line="288" w:lineRule="auto"/>
        <w:contextualSpacing/>
        <w:mirrorIndents/>
        <w:rPr>
          <w:lang w:val="tr-TR"/>
        </w:rPr>
      </w:pPr>
      <w:r w:rsidRPr="00717282">
        <w:rPr>
          <w:lang w:val="tr-TR"/>
        </w:rPr>
        <w:t>Une fois le processus de préparation du programme d'études achevé, une amélioration continue devrait être réalisée grâce au cycle de qualité suivant :</w:t>
      </w:r>
    </w:p>
    <w:p w14:paraId="6CB571D4" w14:textId="77777777" w:rsidR="0022289C" w:rsidRPr="00717282" w:rsidRDefault="009F0122" w:rsidP="0005079B">
      <w:pPr>
        <w:spacing w:after="120" w:line="288" w:lineRule="auto"/>
        <w:contextualSpacing/>
        <w:mirrorIndents/>
        <w:rPr>
          <w:lang w:val="tr-TR"/>
        </w:rPr>
      </w:pPr>
      <w:r w:rsidRPr="00717282">
        <w:rPr>
          <w:b/>
          <w:bCs/>
          <w:lang w:val="tr-TR"/>
        </w:rPr>
        <w:t>Planifier → Mettre en œuvre → Évaluer → Réviser</w:t>
      </w:r>
      <w:r w:rsidRPr="00717282">
        <w:rPr>
          <w:lang w:val="tr-TR"/>
        </w:rPr>
        <w:br/>
      </w:r>
    </w:p>
    <w:p w14:paraId="4A88F6B2" w14:textId="51A8DFBC" w:rsidR="00CF1B39" w:rsidRPr="00717282" w:rsidRDefault="009F0122" w:rsidP="00CF1B39">
      <w:pPr>
        <w:spacing w:after="120" w:line="288" w:lineRule="auto"/>
        <w:contextualSpacing/>
        <w:mirrorIndents/>
        <w:rPr>
          <w:lang w:val="tr-TR"/>
        </w:rPr>
      </w:pPr>
      <w:r w:rsidRPr="00717282">
        <w:rPr>
          <w:lang w:val="tr-TR"/>
        </w:rPr>
        <w:t xml:space="preserve">L’élaboration des programmes d’études requiert à la fois une analyse scientifique et une conception créative. </w:t>
      </w:r>
      <w:r w:rsidRPr="00717282">
        <w:rPr>
          <w:lang w:val="tr-TR"/>
        </w:rPr>
        <w:br/>
        <w:t>L’apprentissage par la réalité virtuelle dynamise et réalisme ce processus, permettant aux enseignants de devenir des acteurs innovants dans le domaine de l’éducation.</w:t>
      </w:r>
    </w:p>
    <w:p w14:paraId="1A0954F2" w14:textId="0FEB2221" w:rsidR="009F0122" w:rsidRPr="00717282" w:rsidRDefault="0005079B" w:rsidP="00CF1B39">
      <w:pPr>
        <w:pStyle w:val="Balk1"/>
        <w:rPr>
          <w:rFonts w:asciiTheme="minorHAnsi" w:hAnsiTheme="minorHAnsi"/>
          <w:sz w:val="22"/>
          <w:szCs w:val="22"/>
          <w:lang w:val="tr-TR"/>
        </w:rPr>
      </w:pPr>
      <w:bookmarkStart w:id="3" w:name="_Toc212992690"/>
      <w:r w:rsidRPr="00717282">
        <w:rPr>
          <w:rFonts w:asciiTheme="minorHAnsi" w:hAnsiTheme="minorHAnsi"/>
          <w:sz w:val="22"/>
          <w:szCs w:val="22"/>
          <w:lang w:val="tr-TR"/>
        </w:rPr>
        <w:lastRenderedPageBreak/>
        <w:t>4. ÉLABORATION ET MISE EN ŒUVRE DU PROGRAMME D'ÉTUDES</w:t>
      </w:r>
      <w:bookmarkEnd w:id="3"/>
    </w:p>
    <w:p w14:paraId="730C95B0" w14:textId="2EA43129" w:rsidR="009F0122" w:rsidRPr="00717282" w:rsidRDefault="009F0122" w:rsidP="0005079B">
      <w:pPr>
        <w:spacing w:after="120" w:line="288" w:lineRule="auto"/>
        <w:contextualSpacing/>
        <w:mirrorIndents/>
        <w:rPr>
          <w:b/>
          <w:bCs/>
          <w:lang w:val="tr-TR"/>
        </w:rPr>
      </w:pPr>
      <w:r w:rsidRPr="00717282">
        <w:rPr>
          <w:b/>
          <w:bCs/>
          <w:lang w:val="tr-TR"/>
        </w:rPr>
        <w:t>4.1 Objet et portée</w:t>
      </w:r>
    </w:p>
    <w:p w14:paraId="3EE29B98" w14:textId="34B5C6D2" w:rsidR="009F0122" w:rsidRDefault="009F0122" w:rsidP="0005079B">
      <w:pPr>
        <w:spacing w:after="120" w:line="288" w:lineRule="auto"/>
        <w:contextualSpacing/>
        <w:mirrorIndents/>
        <w:rPr>
          <w:lang w:val="tr-TR"/>
        </w:rPr>
      </w:pPr>
      <w:r w:rsidRPr="00717282">
        <w:rPr>
          <w:lang w:val="tr-TR"/>
        </w:rPr>
        <w:t xml:space="preserve">L’élaboration de programmes d’études consiste à </w:t>
      </w:r>
      <w:r w:rsidRPr="00717282">
        <w:rPr>
          <w:b/>
          <w:bCs/>
          <w:lang w:val="tr-TR"/>
        </w:rPr>
        <w:t xml:space="preserve">transformer un plan préparé en un processus d’apprentissage </w:t>
      </w:r>
      <w:r w:rsidRPr="00717282">
        <w:rPr>
          <w:lang w:val="tr-TR"/>
        </w:rPr>
        <w:t xml:space="preserve">. </w:t>
      </w:r>
      <w:r w:rsidRPr="00717282">
        <w:rPr>
          <w:lang w:val="tr-TR"/>
        </w:rPr>
        <w:br/>
        <w:t>L’objectif est de doter les élèves des connaissances et des compétences définies dans les objectifs, grâce à des méthodes et des ressources pédagogiques appropriées. « L’élaboration de programmes d’études, c’est la transformation d’un plan sur papier en une expérience d’apprentissage concrète, en classe et en environnement de réalité virtuelle. »</w:t>
      </w:r>
    </w:p>
    <w:p w14:paraId="3A39FF58" w14:textId="77777777" w:rsidR="009942E7" w:rsidRPr="00717282" w:rsidRDefault="009942E7" w:rsidP="0005079B">
      <w:pPr>
        <w:spacing w:after="120" w:line="288" w:lineRule="auto"/>
        <w:contextualSpacing/>
        <w:mirrorIndents/>
        <w:rPr>
          <w:lang w:val="tr-TR"/>
        </w:rPr>
      </w:pPr>
    </w:p>
    <w:p w14:paraId="1677FBC0" w14:textId="128C1249" w:rsidR="009F0122" w:rsidRPr="00717282" w:rsidRDefault="009F0122" w:rsidP="0005079B">
      <w:pPr>
        <w:spacing w:after="120" w:line="288" w:lineRule="auto"/>
        <w:contextualSpacing/>
        <w:mirrorIndents/>
        <w:rPr>
          <w:b/>
          <w:bCs/>
          <w:lang w:val="tr-TR"/>
        </w:rPr>
      </w:pPr>
      <w:r w:rsidRPr="00717282">
        <w:rPr>
          <w:b/>
          <w:bCs/>
          <w:lang w:val="tr-TR"/>
        </w:rPr>
        <w:t>4.2 Fondements pédagogiques</w:t>
      </w:r>
    </w:p>
    <w:p w14:paraId="1401ACF3" w14:textId="77777777" w:rsidR="009F0122" w:rsidRPr="00717282" w:rsidRDefault="009F0122" w:rsidP="0005079B">
      <w:pPr>
        <w:spacing w:after="120" w:line="288" w:lineRule="auto"/>
        <w:contextualSpacing/>
        <w:mirrorIndents/>
        <w:rPr>
          <w:lang w:val="tr-TR"/>
        </w:rPr>
      </w:pPr>
      <w:r w:rsidRPr="00717282">
        <w:rPr>
          <w:lang w:val="tr-TR"/>
        </w:rPr>
        <w:t>La mise en œuvre efficace d'un programme d'études se concrétise à l'intersection de trois axes pédagogiques :</w:t>
      </w:r>
    </w:p>
    <w:tbl>
      <w:tblPr>
        <w:tblStyle w:val="KlavuzTablo6-Renkli-Vurgu5"/>
        <w:tblW w:w="0" w:type="auto"/>
        <w:tblLook w:val="04A0" w:firstRow="1" w:lastRow="0" w:firstColumn="1" w:lastColumn="0" w:noHBand="0" w:noVBand="1"/>
      </w:tblPr>
      <w:tblGrid>
        <w:gridCol w:w="1680"/>
        <w:gridCol w:w="3041"/>
        <w:gridCol w:w="4813"/>
      </w:tblGrid>
      <w:tr w:rsidR="009F0122" w:rsidRPr="00717282" w14:paraId="5632FC4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54A299" w14:textId="77777777" w:rsidR="009F0122" w:rsidRPr="00717282" w:rsidRDefault="009F0122" w:rsidP="0005079B">
            <w:pPr>
              <w:spacing w:after="120" w:line="288" w:lineRule="auto"/>
              <w:contextualSpacing/>
              <w:mirrorIndents/>
              <w:rPr>
                <w:lang w:val="tr-TR"/>
              </w:rPr>
            </w:pPr>
            <w:r w:rsidRPr="00717282">
              <w:rPr>
                <w:lang w:val="tr-TR"/>
              </w:rPr>
              <w:t>L'axe</w:t>
            </w:r>
          </w:p>
        </w:tc>
        <w:tc>
          <w:tcPr>
            <w:tcW w:w="0" w:type="auto"/>
            <w:hideMark/>
          </w:tcPr>
          <w:p w14:paraId="0CEE838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Se concentrer</w:t>
            </w:r>
          </w:p>
        </w:tc>
        <w:tc>
          <w:tcPr>
            <w:tcW w:w="0" w:type="auto"/>
            <w:hideMark/>
          </w:tcPr>
          <w:p w14:paraId="3538918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Rôle dans l'application</w:t>
            </w:r>
          </w:p>
        </w:tc>
      </w:tr>
      <w:tr w:rsidR="009F0122" w:rsidRPr="00717282" w14:paraId="6A0D0E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05C1CD" w14:textId="77777777" w:rsidR="009F0122" w:rsidRPr="00717282" w:rsidRDefault="009F0122" w:rsidP="0005079B">
            <w:pPr>
              <w:spacing w:after="120" w:line="288" w:lineRule="auto"/>
              <w:contextualSpacing/>
              <w:mirrorIndents/>
              <w:rPr>
                <w:lang w:val="tr-TR"/>
              </w:rPr>
            </w:pPr>
            <w:r w:rsidRPr="00717282">
              <w:rPr>
                <w:lang w:val="tr-TR"/>
              </w:rPr>
              <w:t>Cognitif</w:t>
            </w:r>
          </w:p>
        </w:tc>
        <w:tc>
          <w:tcPr>
            <w:tcW w:w="0" w:type="auto"/>
            <w:hideMark/>
          </w:tcPr>
          <w:p w14:paraId="60E8DFA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Structuration de l'information</w:t>
            </w:r>
          </w:p>
        </w:tc>
        <w:tc>
          <w:tcPr>
            <w:tcW w:w="0" w:type="auto"/>
            <w:hideMark/>
          </w:tcPr>
          <w:p w14:paraId="60D86E5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L'apprentissage des élèves par la compréhension</w:t>
            </w:r>
          </w:p>
        </w:tc>
      </w:tr>
      <w:tr w:rsidR="009F0122" w:rsidRPr="009942E7" w14:paraId="20D54AAF"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1E53AF3" w14:textId="77777777" w:rsidR="009F0122" w:rsidRPr="00717282" w:rsidRDefault="009F0122" w:rsidP="0005079B">
            <w:pPr>
              <w:spacing w:after="120" w:line="288" w:lineRule="auto"/>
              <w:contextualSpacing/>
              <w:mirrorIndents/>
              <w:rPr>
                <w:lang w:val="tr-TR"/>
              </w:rPr>
            </w:pPr>
            <w:r w:rsidRPr="00717282">
              <w:rPr>
                <w:lang w:val="tr-TR"/>
              </w:rPr>
              <w:t>Affectif</w:t>
            </w:r>
          </w:p>
        </w:tc>
        <w:tc>
          <w:tcPr>
            <w:tcW w:w="0" w:type="auto"/>
            <w:hideMark/>
          </w:tcPr>
          <w:p w14:paraId="2213400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Attitude et motivation</w:t>
            </w:r>
          </w:p>
        </w:tc>
        <w:tc>
          <w:tcPr>
            <w:tcW w:w="0" w:type="auto"/>
            <w:hideMark/>
          </w:tcPr>
          <w:p w14:paraId="578B94B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Conscience professionnelle et autodiscipline</w:t>
            </w:r>
          </w:p>
        </w:tc>
      </w:tr>
      <w:tr w:rsidR="009F0122" w:rsidRPr="009942E7" w14:paraId="065B639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9EEE5F" w14:textId="77777777" w:rsidR="009F0122" w:rsidRPr="00717282" w:rsidRDefault="009F0122" w:rsidP="0005079B">
            <w:pPr>
              <w:spacing w:after="120" w:line="288" w:lineRule="auto"/>
              <w:contextualSpacing/>
              <w:mirrorIndents/>
              <w:rPr>
                <w:lang w:val="tr-TR"/>
              </w:rPr>
            </w:pPr>
            <w:r w:rsidRPr="00717282">
              <w:rPr>
                <w:lang w:val="tr-TR"/>
              </w:rPr>
              <w:t>Psychomoteur</w:t>
            </w:r>
          </w:p>
        </w:tc>
        <w:tc>
          <w:tcPr>
            <w:tcW w:w="0" w:type="auto"/>
            <w:hideMark/>
          </w:tcPr>
          <w:p w14:paraId="392B815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Pratiques d'habileté</w:t>
            </w:r>
          </w:p>
        </w:tc>
        <w:tc>
          <w:tcPr>
            <w:tcW w:w="0" w:type="auto"/>
            <w:hideMark/>
          </w:tcPr>
          <w:p w14:paraId="550D9D6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Dextérité manuelle, réflexes et coordination</w:t>
            </w:r>
          </w:p>
        </w:tc>
      </w:tr>
    </w:tbl>
    <w:p w14:paraId="11CB2FC9" w14:textId="77777777" w:rsidR="0005079B" w:rsidRPr="00717282" w:rsidRDefault="009F0122" w:rsidP="0005079B">
      <w:pPr>
        <w:spacing w:after="120" w:line="288" w:lineRule="auto"/>
        <w:contextualSpacing/>
        <w:mirrorIndents/>
        <w:rPr>
          <w:lang w:val="tr-TR"/>
        </w:rPr>
      </w:pPr>
      <w:r w:rsidRPr="00717282">
        <w:rPr>
          <w:lang w:val="tr-TR"/>
        </w:rPr>
        <w:br/>
        <w:t>La technologie de réalité virtuelle active simultanément ces trois axes : l'étudiant pense, ressent et agit.</w:t>
      </w:r>
    </w:p>
    <w:p w14:paraId="5F5D1315" w14:textId="77777777" w:rsidR="0005079B" w:rsidRPr="00717282" w:rsidRDefault="0005079B" w:rsidP="0005079B">
      <w:pPr>
        <w:spacing w:after="120" w:line="288" w:lineRule="auto"/>
        <w:contextualSpacing/>
        <w:mirrorIndents/>
        <w:rPr>
          <w:lang w:val="tr-TR"/>
        </w:rPr>
      </w:pPr>
    </w:p>
    <w:p w14:paraId="72329113" w14:textId="3AF4E0B3" w:rsidR="009F0122" w:rsidRPr="00717282" w:rsidRDefault="009F0122" w:rsidP="0005079B">
      <w:pPr>
        <w:spacing w:after="120" w:line="288" w:lineRule="auto"/>
        <w:contextualSpacing/>
        <w:mirrorIndents/>
        <w:rPr>
          <w:lang w:val="tr-TR"/>
        </w:rPr>
      </w:pPr>
      <w:r w:rsidRPr="00717282">
        <w:rPr>
          <w:b/>
          <w:bCs/>
          <w:lang w:val="tr-TR"/>
        </w:rPr>
        <w:t>4.3 Stratégies et méthodes d'enseignement</w:t>
      </w:r>
    </w:p>
    <w:p w14:paraId="18F48655" w14:textId="77777777" w:rsidR="009F0122" w:rsidRPr="00717282" w:rsidRDefault="009F0122" w:rsidP="0005079B">
      <w:pPr>
        <w:spacing w:after="120" w:line="288" w:lineRule="auto"/>
        <w:contextualSpacing/>
        <w:mirrorIndents/>
        <w:rPr>
          <w:lang w:val="tr-TR"/>
        </w:rPr>
      </w:pPr>
      <w:r w:rsidRPr="00717282">
        <w:rPr>
          <w:lang w:val="tr-TR"/>
        </w:rPr>
        <w:t>Les méthodes à utiliser pour la mise en œuvre du programme doivent être sélectionnées en fonction du niveau des objectifs d'apprentissage.</w:t>
      </w:r>
    </w:p>
    <w:tbl>
      <w:tblPr>
        <w:tblStyle w:val="KlavuzTablo6-Renkli-Vurgu5"/>
        <w:tblW w:w="0" w:type="auto"/>
        <w:tblLook w:val="04A0" w:firstRow="1" w:lastRow="0" w:firstColumn="1" w:lastColumn="0" w:noHBand="0" w:noVBand="1"/>
      </w:tblPr>
      <w:tblGrid>
        <w:gridCol w:w="2625"/>
        <w:gridCol w:w="3251"/>
        <w:gridCol w:w="3746"/>
      </w:tblGrid>
      <w:tr w:rsidR="009F0122" w:rsidRPr="00717282" w14:paraId="554B8DF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7D22B3D" w14:textId="77777777" w:rsidR="009F0122" w:rsidRPr="00717282" w:rsidRDefault="009F0122" w:rsidP="0005079B">
            <w:pPr>
              <w:spacing w:after="120" w:line="288" w:lineRule="auto"/>
              <w:contextualSpacing/>
              <w:mirrorIndents/>
              <w:rPr>
                <w:lang w:val="tr-TR"/>
              </w:rPr>
            </w:pPr>
            <w:r w:rsidRPr="00717282">
              <w:rPr>
                <w:lang w:val="tr-TR"/>
              </w:rPr>
              <w:t>Méthode</w:t>
            </w:r>
          </w:p>
        </w:tc>
        <w:tc>
          <w:tcPr>
            <w:tcW w:w="0" w:type="auto"/>
            <w:hideMark/>
          </w:tcPr>
          <w:p w14:paraId="54D1C47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Définition</w:t>
            </w:r>
          </w:p>
        </w:tc>
        <w:tc>
          <w:tcPr>
            <w:tcW w:w="0" w:type="auto"/>
            <w:hideMark/>
          </w:tcPr>
          <w:p w14:paraId="0E6BB6A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717282" w14:paraId="455F747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933B3D" w14:textId="77777777" w:rsidR="009F0122" w:rsidRPr="00717282" w:rsidRDefault="009F0122" w:rsidP="0005079B">
            <w:pPr>
              <w:spacing w:after="120" w:line="288" w:lineRule="auto"/>
              <w:contextualSpacing/>
              <w:mirrorIndents/>
              <w:rPr>
                <w:lang w:val="tr-TR"/>
              </w:rPr>
            </w:pPr>
            <w:r w:rsidRPr="00717282">
              <w:rPr>
                <w:lang w:val="tr-TR"/>
              </w:rPr>
              <w:t>Montrer et fabriquer</w:t>
            </w:r>
          </w:p>
        </w:tc>
        <w:tc>
          <w:tcPr>
            <w:tcW w:w="0" w:type="auto"/>
            <w:hideMark/>
          </w:tcPr>
          <w:p w14:paraId="0154779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L'enseignant fait une démonstration, l'élève répète.</w:t>
            </w:r>
          </w:p>
        </w:tc>
        <w:tc>
          <w:tcPr>
            <w:tcW w:w="0" w:type="auto"/>
            <w:hideMark/>
          </w:tcPr>
          <w:p w14:paraId="207BB87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Simulation de soudage – modélisation</w:t>
            </w:r>
          </w:p>
        </w:tc>
      </w:tr>
      <w:tr w:rsidR="009F0122" w:rsidRPr="00717282" w14:paraId="4274CF2B"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A0394B0" w14:textId="77777777" w:rsidR="009F0122" w:rsidRPr="00717282" w:rsidRDefault="009F0122" w:rsidP="0005079B">
            <w:pPr>
              <w:spacing w:after="120" w:line="288" w:lineRule="auto"/>
              <w:contextualSpacing/>
              <w:mirrorIndents/>
              <w:rPr>
                <w:lang w:val="tr-TR"/>
              </w:rPr>
            </w:pPr>
            <w:r w:rsidRPr="00717282">
              <w:rPr>
                <w:lang w:val="tr-TR"/>
              </w:rPr>
              <w:t>Apprentissage par problèmes</w:t>
            </w:r>
          </w:p>
        </w:tc>
        <w:tc>
          <w:tcPr>
            <w:tcW w:w="0" w:type="auto"/>
            <w:hideMark/>
          </w:tcPr>
          <w:p w14:paraId="766C26E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On cherche une solution à un problème réel.</w:t>
            </w:r>
          </w:p>
        </w:tc>
        <w:tc>
          <w:tcPr>
            <w:tcW w:w="0" w:type="auto"/>
            <w:hideMark/>
          </w:tcPr>
          <w:p w14:paraId="2E1DA5F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 Scénario de détection de panne »</w:t>
            </w:r>
          </w:p>
        </w:tc>
      </w:tr>
      <w:tr w:rsidR="009F0122" w:rsidRPr="009942E7" w14:paraId="61146CD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3C87AE" w14:textId="77777777" w:rsidR="009F0122" w:rsidRPr="00717282" w:rsidRDefault="009F0122" w:rsidP="0005079B">
            <w:pPr>
              <w:spacing w:after="120" w:line="288" w:lineRule="auto"/>
              <w:contextualSpacing/>
              <w:mirrorIndents/>
              <w:rPr>
                <w:lang w:val="tr-TR"/>
              </w:rPr>
            </w:pPr>
            <w:r w:rsidRPr="00717282">
              <w:rPr>
                <w:lang w:val="tr-TR"/>
              </w:rPr>
              <w:t>Apprentissage par projets</w:t>
            </w:r>
          </w:p>
        </w:tc>
        <w:tc>
          <w:tcPr>
            <w:tcW w:w="0" w:type="auto"/>
            <w:hideMark/>
          </w:tcPr>
          <w:p w14:paraId="2B2DD6A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L'étudiant développe des produits</w:t>
            </w:r>
          </w:p>
        </w:tc>
        <w:tc>
          <w:tcPr>
            <w:tcW w:w="0" w:type="auto"/>
            <w:hideMark/>
          </w:tcPr>
          <w:p w14:paraId="188FD61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Mini-projet de conception dans un laboratoire de réalité virtuelle</w:t>
            </w:r>
          </w:p>
        </w:tc>
      </w:tr>
      <w:tr w:rsidR="009F0122" w:rsidRPr="009942E7" w14:paraId="09750CA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7A0816B" w14:textId="77777777" w:rsidR="009F0122" w:rsidRPr="00717282" w:rsidRDefault="009F0122" w:rsidP="0005079B">
            <w:pPr>
              <w:spacing w:after="120" w:line="288" w:lineRule="auto"/>
              <w:contextualSpacing/>
              <w:mirrorIndents/>
              <w:rPr>
                <w:lang w:val="tr-TR"/>
              </w:rPr>
            </w:pPr>
            <w:r w:rsidRPr="00717282">
              <w:rPr>
                <w:lang w:val="tr-TR"/>
              </w:rPr>
              <w:t>Apprentissage en milieu de travail</w:t>
            </w:r>
          </w:p>
        </w:tc>
        <w:tc>
          <w:tcPr>
            <w:tcW w:w="0" w:type="auto"/>
            <w:hideMark/>
          </w:tcPr>
          <w:p w14:paraId="1391D5B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Application en environnement réel/simulé</w:t>
            </w:r>
          </w:p>
        </w:tc>
        <w:tc>
          <w:tcPr>
            <w:tcW w:w="0" w:type="auto"/>
            <w:hideMark/>
          </w:tcPr>
          <w:p w14:paraId="5CC194C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Réaliser une tâche de travail dans un atelier virtuel</w:t>
            </w:r>
          </w:p>
        </w:tc>
      </w:tr>
      <w:tr w:rsidR="009F0122" w:rsidRPr="00717282" w14:paraId="7C354E6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A7245C4" w14:textId="77777777" w:rsidR="009F0122" w:rsidRPr="00717282" w:rsidRDefault="009F0122" w:rsidP="0005079B">
            <w:pPr>
              <w:spacing w:after="120" w:line="288" w:lineRule="auto"/>
              <w:contextualSpacing/>
              <w:mirrorIndents/>
              <w:rPr>
                <w:lang w:val="tr-TR"/>
              </w:rPr>
            </w:pPr>
            <w:r w:rsidRPr="00717282">
              <w:rPr>
                <w:lang w:val="tr-TR"/>
              </w:rPr>
              <w:t>Apprentissage en binôme</w:t>
            </w:r>
          </w:p>
        </w:tc>
        <w:tc>
          <w:tcPr>
            <w:tcW w:w="0" w:type="auto"/>
            <w:hideMark/>
          </w:tcPr>
          <w:p w14:paraId="3CEB62C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Apprentissage coopératif</w:t>
            </w:r>
          </w:p>
        </w:tc>
        <w:tc>
          <w:tcPr>
            <w:tcW w:w="0" w:type="auto"/>
            <w:hideMark/>
          </w:tcPr>
          <w:p w14:paraId="2D38EEF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sessions multi-utilisateurs en réalité virtuelle</w:t>
            </w:r>
          </w:p>
        </w:tc>
      </w:tr>
    </w:tbl>
    <w:p w14:paraId="240EA8BB" w14:textId="5C515187" w:rsidR="009F0122" w:rsidRPr="00717282" w:rsidRDefault="009F0122" w:rsidP="0005079B">
      <w:pPr>
        <w:spacing w:after="120" w:line="288" w:lineRule="auto"/>
        <w:contextualSpacing/>
        <w:mirrorIndents/>
        <w:rPr>
          <w:lang w:val="tr-TR"/>
        </w:rPr>
      </w:pPr>
      <w:r w:rsidRPr="00717282">
        <w:rPr>
          <w:lang w:val="tr-TR"/>
        </w:rPr>
        <w:br/>
        <w:t>Un plan de cours devrait inclure au moins une méthode d’« apprentissage actif » (par exemple, résolution de problèmes, discussion, simulation).</w:t>
      </w:r>
    </w:p>
    <w:p w14:paraId="616BCE98" w14:textId="36B19A76" w:rsidR="009F0122" w:rsidRPr="00717282" w:rsidRDefault="009F0122" w:rsidP="0005079B">
      <w:pPr>
        <w:spacing w:after="120" w:line="288" w:lineRule="auto"/>
        <w:contextualSpacing/>
        <w:mirrorIndents/>
        <w:rPr>
          <w:lang w:val="tr-TR"/>
        </w:rPr>
      </w:pPr>
    </w:p>
    <w:p w14:paraId="7FE1940D" w14:textId="6FED0D74" w:rsidR="009F0122" w:rsidRPr="00717282" w:rsidRDefault="009F0122" w:rsidP="0005079B">
      <w:pPr>
        <w:spacing w:after="120" w:line="288" w:lineRule="auto"/>
        <w:contextualSpacing/>
        <w:mirrorIndents/>
        <w:rPr>
          <w:b/>
          <w:bCs/>
          <w:lang w:val="tr-TR"/>
        </w:rPr>
      </w:pPr>
      <w:r w:rsidRPr="00717282">
        <w:rPr>
          <w:b/>
          <w:bCs/>
          <w:lang w:val="tr-TR"/>
        </w:rPr>
        <w:t>4.4 Intégration des environnements d'apprentissage basés sur la réalité virtuelle</w:t>
      </w:r>
    </w:p>
    <w:p w14:paraId="0BF9BA13" w14:textId="77777777" w:rsidR="009F0122" w:rsidRPr="00717282" w:rsidRDefault="009F0122" w:rsidP="0005079B">
      <w:pPr>
        <w:spacing w:after="120" w:line="288" w:lineRule="auto"/>
        <w:contextualSpacing/>
        <w:mirrorIndents/>
        <w:rPr>
          <w:lang w:val="tr-TR"/>
        </w:rPr>
      </w:pPr>
      <w:r w:rsidRPr="00717282">
        <w:rPr>
          <w:lang w:val="tr-TR"/>
        </w:rPr>
        <w:t>L'intégration de la réalité virtuelle ne se limite pas à l'ajout de technologie ; elle repense l'expérience d'apprentissage.</w:t>
      </w:r>
    </w:p>
    <w:p w14:paraId="15DAB2DE" w14:textId="77777777" w:rsidR="0022289C" w:rsidRPr="00717282" w:rsidRDefault="0022289C" w:rsidP="0005079B">
      <w:pPr>
        <w:spacing w:after="120" w:line="288" w:lineRule="auto"/>
        <w:contextualSpacing/>
        <w:mirrorIndents/>
        <w:rPr>
          <w:lang w:val="tr-TR"/>
        </w:rPr>
      </w:pPr>
      <w:r w:rsidRPr="00717282">
        <w:rPr>
          <w:b/>
          <w:bCs/>
          <w:lang w:val="tr-TR"/>
        </w:rPr>
        <w:t xml:space="preserve">Étape 1 – Sélection </w:t>
      </w:r>
      <w:r w:rsidR="009F0122" w:rsidRPr="00717282">
        <w:rPr>
          <w:lang w:val="tr-TR"/>
        </w:rPr>
        <w:t>du contenu approprié</w:t>
      </w:r>
    </w:p>
    <w:p w14:paraId="020CB948" w14:textId="77777777" w:rsidR="0022289C" w:rsidRPr="00717282" w:rsidRDefault="0022289C" w:rsidP="0005079B">
      <w:pPr>
        <w:numPr>
          <w:ilvl w:val="0"/>
          <w:numId w:val="15"/>
        </w:numPr>
        <w:spacing w:after="120" w:line="288" w:lineRule="auto"/>
        <w:contextualSpacing/>
        <w:mirrorIndents/>
        <w:rPr>
          <w:lang w:val="tr-TR"/>
        </w:rPr>
      </w:pPr>
      <w:r w:rsidRPr="00717282">
        <w:rPr>
          <w:lang w:val="tr-TR"/>
        </w:rPr>
        <w:lastRenderedPageBreak/>
        <w:t>Les sujets qui permettront de transformer les connaissances théoriques en pratique sont définis.</w:t>
      </w:r>
    </w:p>
    <w:p w14:paraId="3D2CAF56" w14:textId="77777777" w:rsidR="0022289C" w:rsidRPr="00717282" w:rsidRDefault="0022289C" w:rsidP="0005079B">
      <w:pPr>
        <w:numPr>
          <w:ilvl w:val="0"/>
          <w:numId w:val="15"/>
        </w:numPr>
        <w:spacing w:after="120" w:line="288" w:lineRule="auto"/>
        <w:contextualSpacing/>
        <w:mirrorIndents/>
        <w:rPr>
          <w:lang w:val="tr-TR"/>
        </w:rPr>
      </w:pPr>
      <w:r w:rsidRPr="00717282">
        <w:rPr>
          <w:lang w:val="tr-TR"/>
        </w:rPr>
        <w:t>Les opérations à haut risque ou coûteuses sont prioritaires pour la réalité virtuelle.</w:t>
      </w:r>
    </w:p>
    <w:p w14:paraId="764F4837" w14:textId="77777777" w:rsidR="0022289C" w:rsidRPr="00717282" w:rsidRDefault="0022289C" w:rsidP="0005079B">
      <w:pPr>
        <w:spacing w:after="120" w:line="288" w:lineRule="auto"/>
        <w:contextualSpacing/>
        <w:mirrorIndents/>
        <w:rPr>
          <w:lang w:val="tr-TR"/>
        </w:rPr>
      </w:pPr>
      <w:r w:rsidRPr="00717282">
        <w:rPr>
          <w:b/>
          <w:bCs/>
          <w:lang w:val="tr-TR"/>
        </w:rPr>
        <w:t>Étape 2 – Écriture du scénario</w:t>
      </w:r>
    </w:p>
    <w:p w14:paraId="5A924BE2" w14:textId="77777777" w:rsidR="0022289C" w:rsidRPr="00717282" w:rsidRDefault="0022289C" w:rsidP="0005079B">
      <w:pPr>
        <w:numPr>
          <w:ilvl w:val="0"/>
          <w:numId w:val="16"/>
        </w:numPr>
        <w:spacing w:after="120" w:line="288" w:lineRule="auto"/>
        <w:contextualSpacing/>
        <w:mirrorIndents/>
        <w:rPr>
          <w:lang w:val="tr-TR"/>
        </w:rPr>
      </w:pPr>
      <w:r w:rsidRPr="00717282">
        <w:rPr>
          <w:lang w:val="tr-TR"/>
        </w:rPr>
        <w:t>Les étapes concrètes du processus métier sont définies.</w:t>
      </w:r>
    </w:p>
    <w:p w14:paraId="3975F824" w14:textId="77777777" w:rsidR="0022289C" w:rsidRPr="00717282" w:rsidRDefault="0022289C" w:rsidP="0005079B">
      <w:pPr>
        <w:numPr>
          <w:ilvl w:val="0"/>
          <w:numId w:val="16"/>
        </w:numPr>
        <w:spacing w:after="120" w:line="288" w:lineRule="auto"/>
        <w:contextualSpacing/>
        <w:mirrorIndents/>
        <w:rPr>
          <w:lang w:val="tr-TR"/>
        </w:rPr>
      </w:pPr>
      <w:r w:rsidRPr="00717282">
        <w:rPr>
          <w:lang w:val="tr-TR"/>
        </w:rPr>
        <w:t>L'objectif, les données d'entrée, les résultats attendus et le retour d'information sont définis.</w:t>
      </w:r>
    </w:p>
    <w:p w14:paraId="7DBD4B26" w14:textId="77777777" w:rsidR="0022289C" w:rsidRPr="00717282" w:rsidRDefault="0022289C" w:rsidP="0005079B">
      <w:pPr>
        <w:spacing w:after="120" w:line="288" w:lineRule="auto"/>
        <w:contextualSpacing/>
        <w:mirrorIndents/>
        <w:rPr>
          <w:lang w:val="tr-TR"/>
        </w:rPr>
      </w:pPr>
      <w:r w:rsidRPr="00717282">
        <w:rPr>
          <w:b/>
          <w:bCs/>
          <w:lang w:val="tr-TR"/>
        </w:rPr>
        <w:t>Étape 3 – Mise en œuvre et amélioration du projet pilote</w:t>
      </w:r>
    </w:p>
    <w:p w14:paraId="61F8FB58" w14:textId="77777777" w:rsidR="0022289C" w:rsidRPr="00717282" w:rsidRDefault="0022289C" w:rsidP="0005079B">
      <w:pPr>
        <w:numPr>
          <w:ilvl w:val="0"/>
          <w:numId w:val="17"/>
        </w:numPr>
        <w:spacing w:after="120" w:line="288" w:lineRule="auto"/>
        <w:contextualSpacing/>
        <w:mirrorIndents/>
        <w:rPr>
          <w:lang w:val="tr-TR"/>
        </w:rPr>
      </w:pPr>
      <w:r w:rsidRPr="00717282">
        <w:rPr>
          <w:lang w:val="tr-TR"/>
        </w:rPr>
        <w:t>Il est testé auprès d'un petit groupe d'étudiants.</w:t>
      </w:r>
    </w:p>
    <w:p w14:paraId="13C50CAE" w14:textId="27CF59A1" w:rsidR="009F0122" w:rsidRPr="00717282" w:rsidRDefault="0022289C" w:rsidP="0005079B">
      <w:pPr>
        <w:numPr>
          <w:ilvl w:val="0"/>
          <w:numId w:val="17"/>
        </w:numPr>
        <w:spacing w:after="120" w:line="288" w:lineRule="auto"/>
        <w:ind w:left="714" w:hanging="357"/>
        <w:contextualSpacing/>
        <w:mirrorIndents/>
        <w:rPr>
          <w:lang w:val="tr-TR"/>
        </w:rPr>
      </w:pPr>
      <w:r w:rsidRPr="00717282">
        <w:rPr>
          <w:lang w:val="tr-TR"/>
        </w:rPr>
        <w:t>Le scénario est élaboré à partir d'observations et de retours d'information.</w:t>
      </w:r>
    </w:p>
    <w:p w14:paraId="6744667B" w14:textId="77777777" w:rsidR="0022289C" w:rsidRPr="00717282" w:rsidRDefault="0022289C" w:rsidP="0005079B">
      <w:pPr>
        <w:spacing w:after="120" w:line="288" w:lineRule="auto"/>
        <w:ind w:left="714"/>
        <w:contextualSpacing/>
        <w:mirrorIndents/>
        <w:rPr>
          <w:lang w:val="tr-TR"/>
        </w:rPr>
      </w:pPr>
    </w:p>
    <w:tbl>
      <w:tblPr>
        <w:tblStyle w:val="KlavuzTablo6-Renkli-Vurgu5"/>
        <w:tblW w:w="0" w:type="auto"/>
        <w:tblLook w:val="04A0" w:firstRow="1" w:lastRow="0" w:firstColumn="1" w:lastColumn="0" w:noHBand="0" w:noVBand="1"/>
      </w:tblPr>
      <w:tblGrid>
        <w:gridCol w:w="3173"/>
        <w:gridCol w:w="2910"/>
        <w:gridCol w:w="222"/>
        <w:gridCol w:w="3317"/>
      </w:tblGrid>
      <w:tr w:rsidR="0022289C" w:rsidRPr="00717282" w14:paraId="20D9B06A" w14:textId="77777777" w:rsidTr="002228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843D11" w14:textId="77777777" w:rsidR="0022289C" w:rsidRPr="00717282" w:rsidRDefault="0022289C" w:rsidP="0005079B">
            <w:pPr>
              <w:spacing w:after="120" w:line="288" w:lineRule="auto"/>
              <w:contextualSpacing/>
              <w:mirrorIndents/>
              <w:rPr>
                <w:lang w:val="tr-TR"/>
              </w:rPr>
            </w:pPr>
            <w:r w:rsidRPr="00717282">
              <w:rPr>
                <w:lang w:val="tr-TR"/>
              </w:rPr>
              <w:t>Zone d'intégration VR</w:t>
            </w:r>
          </w:p>
        </w:tc>
        <w:tc>
          <w:tcPr>
            <w:tcW w:w="0" w:type="auto"/>
            <w:hideMark/>
          </w:tcPr>
          <w:p w14:paraId="31275E16" w14:textId="77777777" w:rsidR="0022289C" w:rsidRPr="00717282"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But</w:t>
            </w:r>
          </w:p>
        </w:tc>
        <w:tc>
          <w:tcPr>
            <w:tcW w:w="0" w:type="auto"/>
          </w:tcPr>
          <w:p w14:paraId="1D1F6AC5" w14:textId="77777777" w:rsidR="0022289C" w:rsidRPr="00717282"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b w:val="0"/>
                <w:bCs w:val="0"/>
                <w:lang w:val="tr-TR"/>
              </w:rPr>
            </w:pPr>
          </w:p>
        </w:tc>
        <w:tc>
          <w:tcPr>
            <w:tcW w:w="0" w:type="auto"/>
            <w:hideMark/>
          </w:tcPr>
          <w:p w14:paraId="4E515293" w14:textId="2337575E" w:rsidR="0022289C" w:rsidRPr="00717282"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w:t>
            </w:r>
          </w:p>
        </w:tc>
      </w:tr>
      <w:tr w:rsidR="0022289C" w:rsidRPr="00717282" w14:paraId="26091AC7" w14:textId="77777777" w:rsidTr="00222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519245" w14:textId="77777777" w:rsidR="0022289C" w:rsidRPr="00717282" w:rsidRDefault="0022289C" w:rsidP="0005079B">
            <w:pPr>
              <w:spacing w:after="120" w:line="288" w:lineRule="auto"/>
              <w:contextualSpacing/>
              <w:mirrorIndents/>
              <w:rPr>
                <w:lang w:val="tr-TR"/>
              </w:rPr>
            </w:pPr>
            <w:r w:rsidRPr="00717282">
              <w:rPr>
                <w:lang w:val="tr-TR"/>
              </w:rPr>
              <w:t>Simulation d'atelier</w:t>
            </w:r>
          </w:p>
        </w:tc>
        <w:tc>
          <w:tcPr>
            <w:tcW w:w="0" w:type="auto"/>
            <w:hideMark/>
          </w:tcPr>
          <w:p w14:paraId="06655103"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Acquisition de compétences</w:t>
            </w:r>
          </w:p>
        </w:tc>
        <w:tc>
          <w:tcPr>
            <w:tcW w:w="0" w:type="auto"/>
          </w:tcPr>
          <w:p w14:paraId="66B29988"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p>
        </w:tc>
        <w:tc>
          <w:tcPr>
            <w:tcW w:w="0" w:type="auto"/>
            <w:hideMark/>
          </w:tcPr>
          <w:p w14:paraId="77E1A1CD" w14:textId="594FD531"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Atelier de soudage virtuel</w:t>
            </w:r>
          </w:p>
        </w:tc>
      </w:tr>
      <w:tr w:rsidR="0022289C" w:rsidRPr="00717282" w14:paraId="5B03B677" w14:textId="77777777" w:rsidTr="0022289C">
        <w:tc>
          <w:tcPr>
            <w:cnfStyle w:val="001000000000" w:firstRow="0" w:lastRow="0" w:firstColumn="1" w:lastColumn="0" w:oddVBand="0" w:evenVBand="0" w:oddHBand="0" w:evenHBand="0" w:firstRowFirstColumn="0" w:firstRowLastColumn="0" w:lastRowFirstColumn="0" w:lastRowLastColumn="0"/>
            <w:tcW w:w="0" w:type="auto"/>
            <w:hideMark/>
          </w:tcPr>
          <w:p w14:paraId="46550DF3" w14:textId="77777777" w:rsidR="0022289C" w:rsidRPr="00717282" w:rsidRDefault="0022289C" w:rsidP="0005079B">
            <w:pPr>
              <w:spacing w:after="120" w:line="288" w:lineRule="auto"/>
              <w:contextualSpacing/>
              <w:mirrorIndents/>
              <w:rPr>
                <w:lang w:val="tr-TR"/>
              </w:rPr>
            </w:pPr>
            <w:r w:rsidRPr="00717282">
              <w:rPr>
                <w:lang w:val="tr-TR"/>
              </w:rPr>
              <w:t>Formation en sécurité</w:t>
            </w:r>
          </w:p>
        </w:tc>
        <w:tc>
          <w:tcPr>
            <w:tcW w:w="0" w:type="auto"/>
            <w:hideMark/>
          </w:tcPr>
          <w:p w14:paraId="4804EBF5"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Réduire les risques</w:t>
            </w:r>
          </w:p>
        </w:tc>
        <w:tc>
          <w:tcPr>
            <w:tcW w:w="0" w:type="auto"/>
          </w:tcPr>
          <w:p w14:paraId="0BF6D195"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p>
        </w:tc>
        <w:tc>
          <w:tcPr>
            <w:tcW w:w="0" w:type="auto"/>
            <w:hideMark/>
          </w:tcPr>
          <w:p w14:paraId="7FDCF72F" w14:textId="6CB8E359"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scénario de choc électrique</w:t>
            </w:r>
          </w:p>
        </w:tc>
      </w:tr>
      <w:tr w:rsidR="0022289C" w:rsidRPr="00717282" w14:paraId="10FE3CCF" w14:textId="77777777" w:rsidTr="00222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7BDEC1" w14:textId="77777777" w:rsidR="0022289C" w:rsidRPr="00717282" w:rsidRDefault="0022289C" w:rsidP="0005079B">
            <w:pPr>
              <w:spacing w:after="120" w:line="288" w:lineRule="auto"/>
              <w:contextualSpacing/>
              <w:mirrorIndents/>
              <w:rPr>
                <w:lang w:val="tr-TR"/>
              </w:rPr>
            </w:pPr>
            <w:r w:rsidRPr="00717282">
              <w:rPr>
                <w:lang w:val="tr-TR"/>
              </w:rPr>
              <w:t>Entretien et réparation</w:t>
            </w:r>
          </w:p>
        </w:tc>
        <w:tc>
          <w:tcPr>
            <w:tcW w:w="0" w:type="auto"/>
            <w:hideMark/>
          </w:tcPr>
          <w:p w14:paraId="031D5EB2"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Ordre des étapes d'enseignement</w:t>
            </w:r>
          </w:p>
        </w:tc>
        <w:tc>
          <w:tcPr>
            <w:tcW w:w="0" w:type="auto"/>
          </w:tcPr>
          <w:p w14:paraId="396E4868"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p>
        </w:tc>
        <w:tc>
          <w:tcPr>
            <w:tcW w:w="0" w:type="auto"/>
            <w:hideMark/>
          </w:tcPr>
          <w:p w14:paraId="18C67835" w14:textId="16D30B89"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procédure de dépose du moteur</w:t>
            </w:r>
          </w:p>
        </w:tc>
      </w:tr>
      <w:tr w:rsidR="0022289C" w:rsidRPr="009942E7" w14:paraId="425825FC" w14:textId="77777777" w:rsidTr="0022289C">
        <w:tc>
          <w:tcPr>
            <w:cnfStyle w:val="001000000000" w:firstRow="0" w:lastRow="0" w:firstColumn="1" w:lastColumn="0" w:oddVBand="0" w:evenVBand="0" w:oddHBand="0" w:evenHBand="0" w:firstRowFirstColumn="0" w:firstRowLastColumn="0" w:lastRowFirstColumn="0" w:lastRowLastColumn="0"/>
            <w:tcW w:w="0" w:type="auto"/>
            <w:hideMark/>
          </w:tcPr>
          <w:p w14:paraId="046F9A7C" w14:textId="77777777" w:rsidR="0022289C" w:rsidRPr="00717282" w:rsidRDefault="0022289C" w:rsidP="0005079B">
            <w:pPr>
              <w:spacing w:after="120" w:line="288" w:lineRule="auto"/>
              <w:contextualSpacing/>
              <w:mirrorIndents/>
              <w:rPr>
                <w:lang w:val="tr-TR"/>
              </w:rPr>
            </w:pPr>
            <w:r w:rsidRPr="00717282">
              <w:rPr>
                <w:lang w:val="tr-TR"/>
              </w:rPr>
              <w:t>Formation aux compétences sociales</w:t>
            </w:r>
          </w:p>
        </w:tc>
        <w:tc>
          <w:tcPr>
            <w:tcW w:w="0" w:type="auto"/>
            <w:hideMark/>
          </w:tcPr>
          <w:p w14:paraId="48862CE3"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Communication et travail d'équipe</w:t>
            </w:r>
          </w:p>
        </w:tc>
        <w:tc>
          <w:tcPr>
            <w:tcW w:w="0" w:type="auto"/>
          </w:tcPr>
          <w:p w14:paraId="685DF8AC"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p>
        </w:tc>
        <w:tc>
          <w:tcPr>
            <w:tcW w:w="0" w:type="auto"/>
            <w:hideMark/>
          </w:tcPr>
          <w:p w14:paraId="5E74CFE3" w14:textId="56DC9C1D"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Communication client en réalité virtuelle</w:t>
            </w:r>
          </w:p>
        </w:tc>
      </w:tr>
    </w:tbl>
    <w:p w14:paraId="4AB60B50" w14:textId="641CDA2D" w:rsidR="009F0122" w:rsidRPr="00717282" w:rsidRDefault="009F0122" w:rsidP="0005079B">
      <w:pPr>
        <w:spacing w:after="120" w:line="288" w:lineRule="auto"/>
        <w:contextualSpacing/>
        <w:mirrorIndents/>
        <w:rPr>
          <w:lang w:val="tr-TR"/>
        </w:rPr>
      </w:pPr>
    </w:p>
    <w:p w14:paraId="44DCE2F0" w14:textId="38A66FD4" w:rsidR="009F0122" w:rsidRPr="00717282" w:rsidRDefault="009F0122" w:rsidP="0005079B">
      <w:pPr>
        <w:spacing w:after="120" w:line="288" w:lineRule="auto"/>
        <w:contextualSpacing/>
        <w:mirrorIndents/>
        <w:rPr>
          <w:b/>
          <w:bCs/>
          <w:lang w:val="tr-TR"/>
        </w:rPr>
      </w:pPr>
      <w:r w:rsidRPr="00717282">
        <w:rPr>
          <w:b/>
          <w:bCs/>
          <w:lang w:val="tr-TR"/>
        </w:rPr>
        <w:t>4.5 Rôles et compétences des enseignants</w:t>
      </w:r>
    </w:p>
    <w:p w14:paraId="68FAFA16" w14:textId="77777777" w:rsidR="009F0122" w:rsidRPr="00717282" w:rsidRDefault="009F0122" w:rsidP="0005079B">
      <w:pPr>
        <w:spacing w:after="120" w:line="288" w:lineRule="auto"/>
        <w:contextualSpacing/>
        <w:mirrorIndents/>
        <w:rPr>
          <w:lang w:val="tr-TR"/>
        </w:rPr>
      </w:pPr>
      <w:r w:rsidRPr="00717282">
        <w:rPr>
          <w:lang w:val="tr-TR"/>
        </w:rPr>
        <w:t xml:space="preserve">L'enseignant moderne n'est plus un transmetteur de connaissances, mais </w:t>
      </w:r>
      <w:r w:rsidRPr="00717282">
        <w:rPr>
          <w:b/>
          <w:bCs/>
          <w:lang w:val="tr-TR"/>
        </w:rPr>
        <w:t>un concepteur et un facilitateur d'apprentissage.</w:t>
      </w:r>
    </w:p>
    <w:tbl>
      <w:tblPr>
        <w:tblStyle w:val="KlavuzTablo6-Renkli-Vurgu5"/>
        <w:tblW w:w="0" w:type="auto"/>
        <w:tblLook w:val="04A0" w:firstRow="1" w:lastRow="0" w:firstColumn="1" w:lastColumn="0" w:noHBand="0" w:noVBand="1"/>
      </w:tblPr>
      <w:tblGrid>
        <w:gridCol w:w="2319"/>
        <w:gridCol w:w="2610"/>
        <w:gridCol w:w="4693"/>
      </w:tblGrid>
      <w:tr w:rsidR="009F0122" w:rsidRPr="00717282" w14:paraId="0A6CD95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590337" w14:textId="77777777" w:rsidR="009F0122" w:rsidRPr="00717282" w:rsidRDefault="009F0122" w:rsidP="0005079B">
            <w:pPr>
              <w:spacing w:after="120" w:line="288" w:lineRule="auto"/>
              <w:contextualSpacing/>
              <w:mirrorIndents/>
              <w:rPr>
                <w:lang w:val="tr-TR"/>
              </w:rPr>
            </w:pPr>
            <w:r w:rsidRPr="00717282">
              <w:rPr>
                <w:lang w:val="tr-TR"/>
              </w:rPr>
              <w:t>Rôle traditionnel</w:t>
            </w:r>
          </w:p>
        </w:tc>
        <w:tc>
          <w:tcPr>
            <w:tcW w:w="0" w:type="auto"/>
            <w:hideMark/>
          </w:tcPr>
          <w:p w14:paraId="14DD646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Nouveau rôle (VRinVET)</w:t>
            </w:r>
          </w:p>
        </w:tc>
        <w:tc>
          <w:tcPr>
            <w:tcW w:w="0" w:type="auto"/>
            <w:hideMark/>
          </w:tcPr>
          <w:p w14:paraId="0C6143A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r>
      <w:tr w:rsidR="009F0122" w:rsidRPr="00717282" w14:paraId="6A526F00"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CDA0A77" w14:textId="77777777" w:rsidR="009F0122" w:rsidRPr="00717282" w:rsidRDefault="009F0122" w:rsidP="0005079B">
            <w:pPr>
              <w:spacing w:after="120" w:line="288" w:lineRule="auto"/>
              <w:contextualSpacing/>
              <w:mirrorIndents/>
              <w:rPr>
                <w:lang w:val="tr-TR"/>
              </w:rPr>
            </w:pPr>
            <w:r w:rsidRPr="00717282">
              <w:rPr>
                <w:lang w:val="tr-TR"/>
              </w:rPr>
              <w:t>Source d'information</w:t>
            </w:r>
          </w:p>
        </w:tc>
        <w:tc>
          <w:tcPr>
            <w:tcW w:w="0" w:type="auto"/>
            <w:hideMark/>
          </w:tcPr>
          <w:p w14:paraId="23D02B6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Guide et coordinateur</w:t>
            </w:r>
          </w:p>
        </w:tc>
        <w:tc>
          <w:tcPr>
            <w:tcW w:w="0" w:type="auto"/>
            <w:hideMark/>
          </w:tcPr>
          <w:p w14:paraId="041D124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Guide l'élève</w:t>
            </w:r>
          </w:p>
        </w:tc>
      </w:tr>
      <w:tr w:rsidR="009F0122" w:rsidRPr="00717282" w14:paraId="0D9E055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7794AF5" w14:textId="77777777" w:rsidR="009F0122" w:rsidRPr="00717282" w:rsidRDefault="009F0122" w:rsidP="0005079B">
            <w:pPr>
              <w:spacing w:after="120" w:line="288" w:lineRule="auto"/>
              <w:contextualSpacing/>
              <w:mirrorIndents/>
              <w:rPr>
                <w:lang w:val="tr-TR"/>
              </w:rPr>
            </w:pPr>
            <w:r w:rsidRPr="00717282">
              <w:rPr>
                <w:lang w:val="tr-TR"/>
              </w:rPr>
              <w:t>Niveleuse</w:t>
            </w:r>
          </w:p>
        </w:tc>
        <w:tc>
          <w:tcPr>
            <w:tcW w:w="0" w:type="auto"/>
            <w:hideMark/>
          </w:tcPr>
          <w:p w14:paraId="033D91C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Concepteur d'évaluation</w:t>
            </w:r>
          </w:p>
        </w:tc>
        <w:tc>
          <w:tcPr>
            <w:tcW w:w="0" w:type="auto"/>
            <w:hideMark/>
          </w:tcPr>
          <w:p w14:paraId="6C0EC4B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Crée des grilles d'évaluation des performances</w:t>
            </w:r>
          </w:p>
        </w:tc>
      </w:tr>
      <w:tr w:rsidR="009F0122" w:rsidRPr="00717282" w14:paraId="3CA5549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23EB4A5" w14:textId="77777777" w:rsidR="009F0122" w:rsidRPr="00717282" w:rsidRDefault="009F0122" w:rsidP="0005079B">
            <w:pPr>
              <w:spacing w:after="120" w:line="288" w:lineRule="auto"/>
              <w:contextualSpacing/>
              <w:mirrorIndents/>
              <w:rPr>
                <w:lang w:val="tr-TR"/>
              </w:rPr>
            </w:pPr>
            <w:r w:rsidRPr="00717282">
              <w:rPr>
                <w:lang w:val="tr-TR"/>
              </w:rPr>
              <w:t>Narrateur</w:t>
            </w:r>
          </w:p>
        </w:tc>
        <w:tc>
          <w:tcPr>
            <w:tcW w:w="0" w:type="auto"/>
            <w:hideMark/>
          </w:tcPr>
          <w:p w14:paraId="3AA4C49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Concepteur d'interaction</w:t>
            </w:r>
          </w:p>
        </w:tc>
        <w:tc>
          <w:tcPr>
            <w:tcW w:w="0" w:type="auto"/>
            <w:hideMark/>
          </w:tcPr>
          <w:p w14:paraId="5E173DA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Gère les scénarios de réalité virtuelle</w:t>
            </w:r>
          </w:p>
        </w:tc>
      </w:tr>
      <w:tr w:rsidR="009F0122" w:rsidRPr="00717282" w14:paraId="1CAF579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DAAD051" w14:textId="77777777" w:rsidR="009F0122" w:rsidRPr="00717282" w:rsidRDefault="009F0122" w:rsidP="0005079B">
            <w:pPr>
              <w:spacing w:after="120" w:line="288" w:lineRule="auto"/>
              <w:contextualSpacing/>
              <w:mirrorIndents/>
              <w:rPr>
                <w:lang w:val="tr-TR"/>
              </w:rPr>
            </w:pPr>
            <w:r w:rsidRPr="00717282">
              <w:rPr>
                <w:lang w:val="tr-TR"/>
              </w:rPr>
              <w:t>Contrôleur</w:t>
            </w:r>
          </w:p>
        </w:tc>
        <w:tc>
          <w:tcPr>
            <w:tcW w:w="0" w:type="auto"/>
            <w:hideMark/>
          </w:tcPr>
          <w:p w14:paraId="0D06746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Coach de feedback</w:t>
            </w:r>
          </w:p>
        </w:tc>
        <w:tc>
          <w:tcPr>
            <w:tcW w:w="0" w:type="auto"/>
            <w:hideMark/>
          </w:tcPr>
          <w:p w14:paraId="4BABE65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Interprète les données d'apprentissage des élèves</w:t>
            </w:r>
          </w:p>
        </w:tc>
      </w:tr>
    </w:tbl>
    <w:p w14:paraId="776CB0B4" w14:textId="6411A858" w:rsidR="009F0122" w:rsidRPr="00717282" w:rsidRDefault="009F0122" w:rsidP="0005079B">
      <w:pPr>
        <w:spacing w:after="120" w:line="288" w:lineRule="auto"/>
        <w:contextualSpacing/>
        <w:mirrorIndents/>
        <w:rPr>
          <w:lang w:val="tr-TR"/>
        </w:rPr>
      </w:pPr>
      <w:r w:rsidRPr="00717282">
        <w:rPr>
          <w:lang w:val="tr-TR"/>
        </w:rPr>
        <w:br/>
        <w:t>Les compétences pédagogiques d'un enseignant en matière de réalité virtuelle sont plus importantes que ses connaissances techniques. C'est la conception de l'apprentissage, et non la technologie, qui détermine la réussite.</w:t>
      </w:r>
    </w:p>
    <w:p w14:paraId="1C41A1AC" w14:textId="77777777" w:rsidR="009942E7" w:rsidRDefault="009942E7" w:rsidP="0005079B">
      <w:pPr>
        <w:spacing w:after="120" w:line="288" w:lineRule="auto"/>
        <w:contextualSpacing/>
        <w:mirrorIndents/>
        <w:rPr>
          <w:b/>
          <w:bCs/>
          <w:lang w:val="tr-TR"/>
        </w:rPr>
      </w:pPr>
    </w:p>
    <w:p w14:paraId="1FC3E806" w14:textId="5E05B6C6" w:rsidR="009F0122" w:rsidRPr="00717282" w:rsidRDefault="009F0122" w:rsidP="0005079B">
      <w:pPr>
        <w:spacing w:after="120" w:line="288" w:lineRule="auto"/>
        <w:contextualSpacing/>
        <w:mirrorIndents/>
        <w:rPr>
          <w:b/>
          <w:bCs/>
          <w:lang w:val="tr-TR"/>
        </w:rPr>
      </w:pPr>
      <w:r w:rsidRPr="00717282">
        <w:rPr>
          <w:b/>
          <w:bCs/>
          <w:lang w:val="tr-TR"/>
        </w:rPr>
        <w:t>4.6 Stratégies pour accroître la participation des étudiants</w:t>
      </w:r>
    </w:p>
    <w:p w14:paraId="39A8E0C2" w14:textId="77777777" w:rsidR="009F0122" w:rsidRPr="00717282" w:rsidRDefault="009F0122" w:rsidP="0005079B">
      <w:pPr>
        <w:numPr>
          <w:ilvl w:val="0"/>
          <w:numId w:val="18"/>
        </w:numPr>
        <w:spacing w:after="120" w:line="288" w:lineRule="auto"/>
        <w:contextualSpacing/>
        <w:mirrorIndents/>
        <w:rPr>
          <w:lang w:val="tr-TR"/>
        </w:rPr>
      </w:pPr>
      <w:r w:rsidRPr="00717282">
        <w:rPr>
          <w:b/>
          <w:bCs/>
          <w:lang w:val="tr-TR"/>
        </w:rPr>
        <w:t xml:space="preserve">Apprentissage par tâches : </w:t>
      </w:r>
      <w:r w:rsidRPr="00717282">
        <w:rPr>
          <w:lang w:val="tr-TR"/>
        </w:rPr>
        <w:t>confiez à chaque élève une tâche mesurable.</w:t>
      </w:r>
    </w:p>
    <w:p w14:paraId="1EC33D42" w14:textId="77777777" w:rsidR="009F0122" w:rsidRPr="00717282" w:rsidRDefault="009F0122" w:rsidP="0005079B">
      <w:pPr>
        <w:numPr>
          <w:ilvl w:val="0"/>
          <w:numId w:val="18"/>
        </w:numPr>
        <w:spacing w:after="120" w:line="288" w:lineRule="auto"/>
        <w:contextualSpacing/>
        <w:mirrorIndents/>
        <w:rPr>
          <w:lang w:val="tr-TR"/>
        </w:rPr>
      </w:pPr>
      <w:r w:rsidRPr="00717282">
        <w:rPr>
          <w:b/>
          <w:bCs/>
          <w:lang w:val="tr-TR"/>
        </w:rPr>
        <w:t xml:space="preserve">Gamification : </w:t>
      </w:r>
      <w:r w:rsidRPr="00717282">
        <w:rPr>
          <w:lang w:val="tr-TR"/>
        </w:rPr>
        <w:t>Ajouter des points, des badges, des systèmes de niveaux.</w:t>
      </w:r>
    </w:p>
    <w:p w14:paraId="4311CB18" w14:textId="77777777" w:rsidR="009F0122" w:rsidRPr="00717282" w:rsidRDefault="009F0122" w:rsidP="0005079B">
      <w:pPr>
        <w:numPr>
          <w:ilvl w:val="0"/>
          <w:numId w:val="18"/>
        </w:numPr>
        <w:spacing w:after="120" w:line="288" w:lineRule="auto"/>
        <w:contextualSpacing/>
        <w:mirrorIndents/>
        <w:rPr>
          <w:lang w:val="tr-TR"/>
        </w:rPr>
      </w:pPr>
      <w:r w:rsidRPr="00717282">
        <w:rPr>
          <w:b/>
          <w:bCs/>
          <w:lang w:val="tr-TR"/>
        </w:rPr>
        <w:t xml:space="preserve">Travail en binôme : </w:t>
      </w:r>
      <w:r w:rsidRPr="00717282">
        <w:rPr>
          <w:lang w:val="tr-TR"/>
        </w:rPr>
        <w:t>Créer des tâches d'équipe en groupes de réalité virtuelle.</w:t>
      </w:r>
    </w:p>
    <w:p w14:paraId="1CA92173" w14:textId="77777777" w:rsidR="009F0122" w:rsidRPr="00717282" w:rsidRDefault="009F0122" w:rsidP="0005079B">
      <w:pPr>
        <w:numPr>
          <w:ilvl w:val="0"/>
          <w:numId w:val="18"/>
        </w:numPr>
        <w:spacing w:after="120" w:line="288" w:lineRule="auto"/>
        <w:contextualSpacing/>
        <w:mirrorIndents/>
        <w:rPr>
          <w:lang w:val="tr-TR"/>
        </w:rPr>
      </w:pPr>
      <w:r w:rsidRPr="00717282">
        <w:rPr>
          <w:b/>
          <w:bCs/>
          <w:lang w:val="tr-TR"/>
        </w:rPr>
        <w:t xml:space="preserve">Retour d'information concret : </w:t>
      </w:r>
      <w:r w:rsidRPr="00717282">
        <w:rPr>
          <w:lang w:val="tr-TR"/>
        </w:rPr>
        <w:t>Montrez instantanément la réussite des étudiants.</w:t>
      </w:r>
    </w:p>
    <w:p w14:paraId="67D11AA8" w14:textId="213FA56C" w:rsidR="009F0122" w:rsidRPr="00717282" w:rsidRDefault="009F0122" w:rsidP="0005079B">
      <w:pPr>
        <w:numPr>
          <w:ilvl w:val="0"/>
          <w:numId w:val="18"/>
        </w:numPr>
        <w:spacing w:after="120" w:line="288" w:lineRule="auto"/>
        <w:contextualSpacing/>
        <w:mirrorIndents/>
        <w:rPr>
          <w:lang w:val="tr-TR"/>
        </w:rPr>
      </w:pPr>
      <w:r w:rsidRPr="00717282">
        <w:rPr>
          <w:b/>
          <w:bCs/>
          <w:lang w:val="tr-TR"/>
        </w:rPr>
        <w:t xml:space="preserve">Réflexion : </w:t>
      </w:r>
      <w:r w:rsidRPr="00717282">
        <w:rPr>
          <w:lang w:val="tr-TR"/>
        </w:rPr>
        <w:t>Demandez-leur de remplir un formulaire « Qu’ai-je appris ? » à la fin de chaque séance.</w:t>
      </w:r>
    </w:p>
    <w:p w14:paraId="748DFE9C" w14:textId="77777777" w:rsidR="009942E7" w:rsidRDefault="009942E7" w:rsidP="0005079B">
      <w:pPr>
        <w:spacing w:after="120" w:line="288" w:lineRule="auto"/>
        <w:contextualSpacing/>
        <w:mirrorIndents/>
        <w:rPr>
          <w:b/>
          <w:bCs/>
          <w:lang w:val="tr-TR"/>
        </w:rPr>
      </w:pPr>
    </w:p>
    <w:p w14:paraId="5BF88FCC" w14:textId="1CE411DD" w:rsidR="009F0122" w:rsidRPr="00717282" w:rsidRDefault="009F0122" w:rsidP="0005079B">
      <w:pPr>
        <w:spacing w:after="120" w:line="288" w:lineRule="auto"/>
        <w:contextualSpacing/>
        <w:mirrorIndents/>
        <w:rPr>
          <w:b/>
          <w:bCs/>
          <w:lang w:val="tr-TR"/>
        </w:rPr>
      </w:pPr>
      <w:r w:rsidRPr="00717282">
        <w:rPr>
          <w:b/>
          <w:bCs/>
          <w:lang w:val="tr-TR"/>
        </w:rPr>
        <w:lastRenderedPageBreak/>
        <w:t>4.7 Plan de mise en œuvre et projet pilote</w:t>
      </w:r>
    </w:p>
    <w:p w14:paraId="69B16D1C" w14:textId="77777777" w:rsidR="009F0122" w:rsidRPr="00717282" w:rsidRDefault="009F0122" w:rsidP="0005079B">
      <w:pPr>
        <w:spacing w:after="120" w:line="288" w:lineRule="auto"/>
        <w:contextualSpacing/>
        <w:mirrorIndents/>
        <w:rPr>
          <w:lang w:val="tr-TR"/>
        </w:rPr>
      </w:pPr>
      <w:r w:rsidRPr="00717282">
        <w:rPr>
          <w:lang w:val="tr-TR"/>
        </w:rPr>
        <w:t>Chaque programme d'études devrait être mis à l'essai avant sa mise en œuvre complète.</w:t>
      </w:r>
    </w:p>
    <w:tbl>
      <w:tblPr>
        <w:tblStyle w:val="KlavuzTablo6-Renkli-Vurgu5"/>
        <w:tblW w:w="0" w:type="auto"/>
        <w:tblLook w:val="04A0" w:firstRow="1" w:lastRow="0" w:firstColumn="1" w:lastColumn="0" w:noHBand="0" w:noVBand="1"/>
      </w:tblPr>
      <w:tblGrid>
        <w:gridCol w:w="2027"/>
        <w:gridCol w:w="1781"/>
        <w:gridCol w:w="2673"/>
        <w:gridCol w:w="2428"/>
      </w:tblGrid>
      <w:tr w:rsidR="009F0122" w:rsidRPr="00717282" w14:paraId="27F4B54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B3A981" w14:textId="77777777" w:rsidR="009F0122" w:rsidRPr="00717282" w:rsidRDefault="009F0122" w:rsidP="0005079B">
            <w:pPr>
              <w:spacing w:after="120" w:line="288" w:lineRule="auto"/>
              <w:contextualSpacing/>
              <w:mirrorIndents/>
              <w:rPr>
                <w:lang w:val="tr-TR"/>
              </w:rPr>
            </w:pPr>
            <w:r w:rsidRPr="00717282">
              <w:rPr>
                <w:lang w:val="tr-TR"/>
              </w:rPr>
              <w:t>Scène</w:t>
            </w:r>
          </w:p>
        </w:tc>
        <w:tc>
          <w:tcPr>
            <w:tcW w:w="0" w:type="auto"/>
            <w:hideMark/>
          </w:tcPr>
          <w:p w14:paraId="457AAE0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Durée</w:t>
            </w:r>
          </w:p>
        </w:tc>
        <w:tc>
          <w:tcPr>
            <w:tcW w:w="0" w:type="auto"/>
            <w:hideMark/>
          </w:tcPr>
          <w:p w14:paraId="0E7224A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Responsable</w:t>
            </w:r>
          </w:p>
        </w:tc>
        <w:tc>
          <w:tcPr>
            <w:tcW w:w="0" w:type="auto"/>
            <w:hideMark/>
          </w:tcPr>
          <w:p w14:paraId="4BF598D3"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Sortir</w:t>
            </w:r>
          </w:p>
        </w:tc>
      </w:tr>
      <w:tr w:rsidR="009F0122" w:rsidRPr="00717282" w14:paraId="07FB058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DB9B2A" w14:textId="77777777" w:rsidR="009F0122" w:rsidRPr="00717282" w:rsidRDefault="009F0122" w:rsidP="0005079B">
            <w:pPr>
              <w:spacing w:after="120" w:line="288" w:lineRule="auto"/>
              <w:contextualSpacing/>
              <w:mirrorIndents/>
              <w:rPr>
                <w:lang w:val="tr-TR"/>
              </w:rPr>
            </w:pPr>
            <w:r w:rsidRPr="00717282">
              <w:rPr>
                <w:lang w:val="tr-TR"/>
              </w:rPr>
              <w:t>Planification</w:t>
            </w:r>
          </w:p>
        </w:tc>
        <w:tc>
          <w:tcPr>
            <w:tcW w:w="0" w:type="auto"/>
            <w:hideMark/>
          </w:tcPr>
          <w:p w14:paraId="10DC9EC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2 semaines</w:t>
            </w:r>
          </w:p>
        </w:tc>
        <w:tc>
          <w:tcPr>
            <w:tcW w:w="0" w:type="auto"/>
            <w:hideMark/>
          </w:tcPr>
          <w:p w14:paraId="7AC52B1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Équipe pédagogique</w:t>
            </w:r>
          </w:p>
        </w:tc>
        <w:tc>
          <w:tcPr>
            <w:tcW w:w="0" w:type="auto"/>
            <w:hideMark/>
          </w:tcPr>
          <w:p w14:paraId="7913CF0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Plan de leçon pilote</w:t>
            </w:r>
          </w:p>
        </w:tc>
      </w:tr>
      <w:tr w:rsidR="009F0122" w:rsidRPr="00717282" w14:paraId="7EDE0D3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410FEB7" w14:textId="77777777" w:rsidR="009F0122" w:rsidRPr="00717282" w:rsidRDefault="009F0122" w:rsidP="0005079B">
            <w:pPr>
              <w:spacing w:after="120" w:line="288" w:lineRule="auto"/>
              <w:contextualSpacing/>
              <w:mirrorIndents/>
              <w:rPr>
                <w:lang w:val="tr-TR"/>
              </w:rPr>
            </w:pPr>
            <w:r w:rsidRPr="00717282">
              <w:rPr>
                <w:lang w:val="tr-TR"/>
              </w:rPr>
              <w:t>Application pilote</w:t>
            </w:r>
          </w:p>
        </w:tc>
        <w:tc>
          <w:tcPr>
            <w:tcW w:w="0" w:type="auto"/>
            <w:hideMark/>
          </w:tcPr>
          <w:p w14:paraId="5B087C0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3 semaines</w:t>
            </w:r>
          </w:p>
        </w:tc>
        <w:tc>
          <w:tcPr>
            <w:tcW w:w="0" w:type="auto"/>
            <w:hideMark/>
          </w:tcPr>
          <w:p w14:paraId="6F8C338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groupe enseignant + élève</w:t>
            </w:r>
          </w:p>
        </w:tc>
        <w:tc>
          <w:tcPr>
            <w:tcW w:w="0" w:type="auto"/>
            <w:hideMark/>
          </w:tcPr>
          <w:p w14:paraId="70A180F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Rapport d'observation</w:t>
            </w:r>
          </w:p>
        </w:tc>
      </w:tr>
      <w:tr w:rsidR="009F0122" w:rsidRPr="00717282" w14:paraId="7E80916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AD4CA6" w14:textId="77777777" w:rsidR="009F0122" w:rsidRPr="00717282" w:rsidRDefault="009F0122" w:rsidP="0005079B">
            <w:pPr>
              <w:spacing w:after="120" w:line="288" w:lineRule="auto"/>
              <w:contextualSpacing/>
              <w:mirrorIndents/>
              <w:rPr>
                <w:lang w:val="tr-TR"/>
              </w:rPr>
            </w:pPr>
            <w:r w:rsidRPr="00717282">
              <w:rPr>
                <w:lang w:val="tr-TR"/>
              </w:rPr>
              <w:t>Évaluation</w:t>
            </w:r>
          </w:p>
        </w:tc>
        <w:tc>
          <w:tcPr>
            <w:tcW w:w="0" w:type="auto"/>
            <w:hideMark/>
          </w:tcPr>
          <w:p w14:paraId="3E623E2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1 semaine</w:t>
            </w:r>
          </w:p>
        </w:tc>
        <w:tc>
          <w:tcPr>
            <w:tcW w:w="0" w:type="auto"/>
            <w:hideMark/>
          </w:tcPr>
          <w:p w14:paraId="59F7C47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Coordinateur</w:t>
            </w:r>
          </w:p>
        </w:tc>
        <w:tc>
          <w:tcPr>
            <w:tcW w:w="0" w:type="auto"/>
            <w:hideMark/>
          </w:tcPr>
          <w:p w14:paraId="113A23E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Suggestions de révision</w:t>
            </w:r>
          </w:p>
        </w:tc>
      </w:tr>
      <w:tr w:rsidR="009F0122" w:rsidRPr="00717282" w14:paraId="1F9C3A9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5584FD4" w14:textId="77777777" w:rsidR="009F0122" w:rsidRPr="00717282" w:rsidRDefault="009F0122" w:rsidP="0005079B">
            <w:pPr>
              <w:spacing w:after="120" w:line="288" w:lineRule="auto"/>
              <w:contextualSpacing/>
              <w:mirrorIndents/>
              <w:rPr>
                <w:lang w:val="tr-TR"/>
              </w:rPr>
            </w:pPr>
            <w:r w:rsidRPr="00717282">
              <w:rPr>
                <w:lang w:val="tr-TR"/>
              </w:rPr>
              <w:t>Dissémination</w:t>
            </w:r>
          </w:p>
        </w:tc>
        <w:tc>
          <w:tcPr>
            <w:tcW w:w="0" w:type="auto"/>
            <w:hideMark/>
          </w:tcPr>
          <w:p w14:paraId="47FB3F4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Continuellement</w:t>
            </w:r>
          </w:p>
        </w:tc>
        <w:tc>
          <w:tcPr>
            <w:tcW w:w="0" w:type="auto"/>
            <w:hideMark/>
          </w:tcPr>
          <w:p w14:paraId="0CB7304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administration scolaire</w:t>
            </w:r>
          </w:p>
        </w:tc>
        <w:tc>
          <w:tcPr>
            <w:tcW w:w="0" w:type="auto"/>
            <w:hideMark/>
          </w:tcPr>
          <w:p w14:paraId="6AC4EBF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Programme final</w:t>
            </w:r>
          </w:p>
        </w:tc>
      </w:tr>
    </w:tbl>
    <w:p w14:paraId="47809BFB" w14:textId="233328BF" w:rsidR="009F0122" w:rsidRPr="00717282" w:rsidRDefault="009F0122" w:rsidP="0005079B">
      <w:pPr>
        <w:spacing w:after="120" w:line="288" w:lineRule="auto"/>
        <w:contextualSpacing/>
        <w:mirrorIndents/>
        <w:rPr>
          <w:lang w:val="tr-TR"/>
        </w:rPr>
      </w:pPr>
      <w:r w:rsidRPr="00717282">
        <w:rPr>
          <w:lang w:val="tr-TR"/>
        </w:rPr>
        <w:br/>
        <w:t>Dans les études pilotes VRinVET, le module « Atelier virtuel sur la sécurité » a d'abord été testé auprès de 20 étudiants, et les scénarios ont été repensés en fonction des résultats obtenus.</w:t>
      </w:r>
    </w:p>
    <w:p w14:paraId="3457B733" w14:textId="77777777" w:rsidR="009942E7" w:rsidRDefault="009942E7" w:rsidP="0005079B">
      <w:pPr>
        <w:spacing w:after="120" w:line="288" w:lineRule="auto"/>
        <w:contextualSpacing/>
        <w:mirrorIndents/>
        <w:rPr>
          <w:b/>
          <w:bCs/>
          <w:lang w:val="tr-TR"/>
        </w:rPr>
      </w:pPr>
    </w:p>
    <w:p w14:paraId="348CD054" w14:textId="066D90C6" w:rsidR="009F0122" w:rsidRPr="00717282" w:rsidRDefault="009F0122" w:rsidP="0005079B">
      <w:pPr>
        <w:spacing w:after="120" w:line="288" w:lineRule="auto"/>
        <w:contextualSpacing/>
        <w:mirrorIndents/>
        <w:rPr>
          <w:b/>
          <w:bCs/>
          <w:lang w:val="tr-TR"/>
        </w:rPr>
      </w:pPr>
      <w:r w:rsidRPr="00717282">
        <w:rPr>
          <w:b/>
          <w:bCs/>
          <w:lang w:val="tr-TR"/>
        </w:rPr>
        <w:t>4.8 Conclusion</w:t>
      </w:r>
    </w:p>
    <w:p w14:paraId="7B2A3EB4" w14:textId="72DAF57F" w:rsidR="009F0122" w:rsidRPr="00717282" w:rsidRDefault="009F0122" w:rsidP="0005079B">
      <w:pPr>
        <w:spacing w:after="120" w:line="288" w:lineRule="auto"/>
        <w:contextualSpacing/>
        <w:mirrorIndents/>
        <w:rPr>
          <w:lang w:val="tr-TR"/>
        </w:rPr>
      </w:pPr>
      <w:r w:rsidRPr="00717282">
        <w:rPr>
          <w:lang w:val="tr-TR"/>
        </w:rPr>
        <w:t xml:space="preserve">Le processus d'élaboration et de mise en œuvre des programmes d'études transforme la théorie en pratique, la planification en expérience et l'enseignement en réalisation. </w:t>
      </w:r>
      <w:r w:rsidRPr="00717282">
        <w:rPr>
          <w:lang w:val="tr-TR"/>
        </w:rPr>
        <w:br/>
        <w:t xml:space="preserve">La réalité virtuelle est un outil qui accélère, visualise et améliore concrètement ce processus. </w:t>
      </w:r>
      <w:r w:rsidRPr="00717282">
        <w:rPr>
          <w:lang w:val="tr-TR"/>
        </w:rPr>
        <w:br/>
        <w:t>La réussite de la mise en œuvre de la réalité virtuelle dans la formation professionnelle repose sur le leadership des enseignants et la participation active des élèves. « La valeur du programme d'études élaboré se mesure à ce que l'élève est capable de faire dans la vie réelle. »</w:t>
      </w:r>
    </w:p>
    <w:p w14:paraId="5EC1FC52" w14:textId="77777777" w:rsidR="00CF1B39" w:rsidRPr="00717282" w:rsidRDefault="00CF1B39" w:rsidP="00CF1B39">
      <w:pPr>
        <w:pStyle w:val="Balk1"/>
        <w:rPr>
          <w:rFonts w:asciiTheme="minorHAnsi" w:hAnsiTheme="minorHAnsi"/>
          <w:sz w:val="22"/>
          <w:szCs w:val="22"/>
          <w:lang w:val="tr-TR" w:eastAsia="tr-TR"/>
        </w:rPr>
      </w:pPr>
      <w:bookmarkStart w:id="4" w:name="_Toc212992691"/>
      <w:r w:rsidRPr="00717282">
        <w:rPr>
          <w:rFonts w:asciiTheme="minorHAnsi" w:hAnsiTheme="minorHAnsi"/>
          <w:sz w:val="22"/>
          <w:szCs w:val="22"/>
          <w:lang w:val="tr-TR" w:eastAsia="tr-TR"/>
        </w:rPr>
        <w:t>5. ADÉQUATION FORMATION-EMPLOI : LE LIEN ENTRE LES ATTENTES SCOLAIRES ET LES ATTENTES DU MILIEU DE TRAVAIL</w:t>
      </w:r>
      <w:bookmarkEnd w:id="4"/>
    </w:p>
    <w:p w14:paraId="11D6769A" w14:textId="6ADA9639" w:rsidR="00CF1B39" w:rsidRPr="009942E7" w:rsidRDefault="00CF1B39" w:rsidP="00CF1B39">
      <w:pPr>
        <w:rPr>
          <w:b/>
          <w:bCs/>
          <w:lang w:val="tr-TR" w:eastAsia="tr-TR"/>
        </w:rPr>
      </w:pPr>
      <w:r w:rsidRPr="009942E7">
        <w:rPr>
          <w:b/>
          <w:bCs/>
          <w:lang w:val="tr-TR" w:eastAsia="tr-TR"/>
        </w:rPr>
        <w:t>5.1 L'importance de la conformité</w:t>
      </w:r>
    </w:p>
    <w:p w14:paraId="6B90B035"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L'un des objectifs fondamentaux de l'enseignement professionnel et technique est de doter </w:t>
      </w:r>
      <w:r w:rsidRPr="00CF1B39">
        <w:rPr>
          <w:rFonts w:eastAsia="Times New Roman" w:cs="Times New Roman"/>
          <w:b/>
          <w:bCs/>
          <w:lang w:val="tr-TR" w:eastAsia="tr-TR"/>
        </w:rPr>
        <w:t xml:space="preserve">les élèves des connaissances, des compétences et des attitudes requises par le marché du travail </w:t>
      </w:r>
      <w:r w:rsidRPr="00CF1B39">
        <w:rPr>
          <w:rFonts w:eastAsia="Times New Roman" w:cs="Times New Roman"/>
          <w:lang w:val="tr-TR" w:eastAsia="tr-TR"/>
        </w:rPr>
        <w:t>. Cependant, il arrive parfois qu'il existe un décalage entre les connaissances enseignées à l'école et les qualifications recherchées en entreprise. Ce décalage nuit à l'employabilité des diplômés et complique la tâche des employeurs pour trouver des candidats qualifiés.</w:t>
      </w:r>
    </w:p>
    <w:p w14:paraId="3433B3A6" w14:textId="45DAC95D"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est essentielle </w:t>
      </w:r>
      <w:r w:rsidRPr="00CF1B39">
        <w:rPr>
          <w:rFonts w:eastAsia="Times New Roman" w:cs="Times New Roman"/>
          <w:lang w:val="tr-TR" w:eastAsia="tr-TR"/>
        </w:rPr>
        <w:br/>
        <w:t xml:space="preserve">non seulement à la réussite professionnelle individuelle, mais aussi à </w:t>
      </w:r>
      <w:r w:rsidRPr="00CF1B39">
        <w:rPr>
          <w:rFonts w:eastAsia="Times New Roman" w:cs="Times New Roman"/>
          <w:b/>
          <w:bCs/>
          <w:lang w:val="tr-TR" w:eastAsia="tr-TR"/>
        </w:rPr>
        <w:t xml:space="preserve">l'efficacité économique, à la capacité d'innovation et aux objectifs de développement durable d'un pays . </w:t>
      </w:r>
      <w:r w:rsidRPr="00CF1B39">
        <w:rPr>
          <w:rFonts w:eastAsia="Times New Roman" w:cs="Times New Roman"/>
          <w:lang w:val="tr-TR" w:eastAsia="tr-TR"/>
        </w:rPr>
        <w:t>Par conséquent, le principe de «</w:t>
      </w:r>
      <w:r w:rsidRPr="00CF1B39">
        <w:rPr>
          <w:rFonts w:eastAsia="Times New Roman" w:cs="Times New Roman"/>
          <w:b/>
          <w:bCs/>
          <w:lang w:val="tr-TR" w:eastAsia="tr-TR"/>
        </w:rPr>
        <w:t> réponse aux besoins du monde des affaires</w:t>
      </w:r>
      <w:r w:rsidRPr="00CF1B39">
        <w:rPr>
          <w:rFonts w:eastAsia="Times New Roman" w:cs="Times New Roman"/>
          <w:lang w:val="tr-TR" w:eastAsia="tr-TR"/>
        </w:rPr>
        <w:t xml:space="preserve"> » doit être au cœur de l'élaboration des programmes d'enseignement. </w:t>
      </w:r>
      <w:r w:rsidRPr="00CF1B39">
        <w:rPr>
          <w:rFonts w:eastAsia="Times New Roman" w:cs="Times New Roman"/>
          <w:lang w:val="tr-TR" w:eastAsia="tr-TR"/>
        </w:rPr>
        <w:br/>
        <w:t xml:space="preserve">La réussite d'un système éducatif se mesure non pas à la qualité de l'apprentissage des élèves, mais </w:t>
      </w:r>
      <w:r w:rsidRPr="00CF1B39">
        <w:rPr>
          <w:rFonts w:eastAsia="Times New Roman" w:cs="Times New Roman"/>
          <w:b/>
          <w:bCs/>
          <w:lang w:val="tr-TR" w:eastAsia="tr-TR"/>
        </w:rPr>
        <w:t xml:space="preserve">à leur capacité à appliquer efficacement leurs connaissances en milieu professionnel </w:t>
      </w:r>
      <w:r w:rsidRPr="00CF1B39">
        <w:rPr>
          <w:rFonts w:eastAsia="Times New Roman" w:cs="Times New Roman"/>
          <w:lang w:val="tr-TR" w:eastAsia="tr-TR"/>
        </w:rPr>
        <w:t>.</w:t>
      </w:r>
    </w:p>
    <w:p w14:paraId="3E7FC8C9" w14:textId="41C07A5E" w:rsidR="00CF1B39" w:rsidRPr="009942E7" w:rsidRDefault="00CF1B39" w:rsidP="00CF1B39">
      <w:pPr>
        <w:rPr>
          <w:b/>
          <w:bCs/>
          <w:lang w:val="tr-TR" w:eastAsia="tr-TR"/>
        </w:rPr>
      </w:pPr>
      <w:r w:rsidRPr="009942E7">
        <w:rPr>
          <w:b/>
          <w:bCs/>
          <w:lang w:val="tr-TR" w:eastAsia="tr-TR"/>
        </w:rPr>
        <w:t>5.2 Signaux du marché du travail</w:t>
      </w:r>
    </w:p>
    <w:p w14:paraId="4746ACEC"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La capacité des systèmes éducatifs à rester agiles et à jour dépend de </w:t>
      </w:r>
      <w:r w:rsidRPr="00CF1B39">
        <w:rPr>
          <w:rFonts w:eastAsia="Times New Roman" w:cs="Times New Roman"/>
          <w:b/>
          <w:bCs/>
          <w:lang w:val="tr-TR" w:eastAsia="tr-TR"/>
        </w:rPr>
        <w:t xml:space="preserve">la collecte régulière de signaux provenant du marché du travail </w:t>
      </w:r>
      <w:r w:rsidRPr="00CF1B39">
        <w:rPr>
          <w:rFonts w:eastAsia="Times New Roman" w:cs="Times New Roman"/>
          <w:lang w:val="tr-TR" w:eastAsia="tr-TR"/>
        </w:rPr>
        <w:t>. Ces signaux permettent d'identifier les compétences qui seront prépondérantes à l'avenir, les technologies qui deviendront prioritaires et les domaines qui nécessiteront le développement de nouvelles compétences.</w:t>
      </w:r>
    </w:p>
    <w:tbl>
      <w:tblPr>
        <w:tblStyle w:val="KlavuzTablo6-Renkli-Vurgu5"/>
        <w:tblW w:w="0" w:type="auto"/>
        <w:tblLook w:val="04A0" w:firstRow="1" w:lastRow="0" w:firstColumn="1" w:lastColumn="0" w:noHBand="0" w:noVBand="1"/>
      </w:tblPr>
      <w:tblGrid>
        <w:gridCol w:w="2554"/>
        <w:gridCol w:w="3377"/>
        <w:gridCol w:w="3691"/>
      </w:tblGrid>
      <w:tr w:rsidR="00CF1B39" w:rsidRPr="00CF1B39" w14:paraId="10635876" w14:textId="77777777" w:rsidTr="00CF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64B4C5" w14:textId="77777777" w:rsidR="00CF1B39" w:rsidRPr="00CF1B39" w:rsidRDefault="00CF1B39" w:rsidP="00CF1B39">
            <w:pPr>
              <w:jc w:val="center"/>
              <w:rPr>
                <w:rFonts w:eastAsia="Times New Roman" w:cs="Times New Roman"/>
                <w:lang w:val="tr-TR" w:eastAsia="tr-TR"/>
              </w:rPr>
            </w:pPr>
            <w:r w:rsidRPr="00CF1B39">
              <w:rPr>
                <w:rFonts w:eastAsia="Times New Roman" w:cs="Times New Roman"/>
                <w:lang w:val="tr-TR" w:eastAsia="tr-TR"/>
              </w:rPr>
              <w:t>Source d'information</w:t>
            </w:r>
          </w:p>
        </w:tc>
        <w:tc>
          <w:tcPr>
            <w:tcW w:w="0" w:type="auto"/>
            <w:hideMark/>
          </w:tcPr>
          <w:p w14:paraId="1B77DE02" w14:textId="77777777" w:rsidR="00CF1B39" w:rsidRPr="00CF1B39" w:rsidRDefault="00CF1B39" w:rsidP="00CF1B39">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Données fournies</w:t>
            </w:r>
          </w:p>
        </w:tc>
        <w:tc>
          <w:tcPr>
            <w:tcW w:w="0" w:type="auto"/>
            <w:hideMark/>
          </w:tcPr>
          <w:p w14:paraId="608CB0B1" w14:textId="77777777" w:rsidR="00CF1B39" w:rsidRPr="00CF1B39" w:rsidRDefault="00CF1B39" w:rsidP="00CF1B39">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 xml:space="preserve">Utilisation dans le programme </w:t>
            </w:r>
            <w:r w:rsidRPr="00CF1B39">
              <w:rPr>
                <w:rFonts w:eastAsia="Times New Roman" w:cs="Times New Roman"/>
                <w:lang w:val="tr-TR" w:eastAsia="tr-TR"/>
              </w:rPr>
              <w:lastRenderedPageBreak/>
              <w:t>scolaire</w:t>
            </w:r>
          </w:p>
        </w:tc>
      </w:tr>
      <w:tr w:rsidR="00CF1B39" w:rsidRPr="009942E7" w14:paraId="4CE49A0C" w14:textId="77777777" w:rsidTr="00CF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455865" w14:textId="77777777" w:rsidR="00CF1B39" w:rsidRPr="00CF1B39" w:rsidRDefault="00CF1B39" w:rsidP="00CF1B39">
            <w:pPr>
              <w:rPr>
                <w:rFonts w:eastAsia="Times New Roman" w:cs="Times New Roman"/>
                <w:lang w:val="tr-TR" w:eastAsia="tr-TR"/>
              </w:rPr>
            </w:pPr>
            <w:r w:rsidRPr="00CF1B39">
              <w:rPr>
                <w:rFonts w:eastAsia="Times New Roman" w:cs="Times New Roman"/>
                <w:lang w:val="tr-TR" w:eastAsia="tr-TR"/>
              </w:rPr>
              <w:lastRenderedPageBreak/>
              <w:t>Chambres de commerce et d'industrie</w:t>
            </w:r>
          </w:p>
        </w:tc>
        <w:tc>
          <w:tcPr>
            <w:tcW w:w="0" w:type="auto"/>
            <w:hideMark/>
          </w:tcPr>
          <w:p w14:paraId="555CF701" w14:textId="77777777" w:rsidR="00CF1B39" w:rsidRPr="00CF1B39" w:rsidRDefault="00CF1B39" w:rsidP="00CF1B39">
            <w:pPr>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Besoins sectoriels en compétences, tendances technologiques</w:t>
            </w:r>
          </w:p>
        </w:tc>
        <w:tc>
          <w:tcPr>
            <w:tcW w:w="0" w:type="auto"/>
            <w:hideMark/>
          </w:tcPr>
          <w:p w14:paraId="6A7CB2CF" w14:textId="77777777" w:rsidR="00CF1B39" w:rsidRPr="00CF1B39" w:rsidRDefault="00CF1B39" w:rsidP="00CF1B39">
            <w:pPr>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Ajouter un nouveau module ou le mettre à jour</w:t>
            </w:r>
          </w:p>
        </w:tc>
      </w:tr>
      <w:tr w:rsidR="00CF1B39" w:rsidRPr="00CF1B39" w14:paraId="50EA2EA0" w14:textId="77777777" w:rsidTr="00CF1B39">
        <w:tc>
          <w:tcPr>
            <w:cnfStyle w:val="001000000000" w:firstRow="0" w:lastRow="0" w:firstColumn="1" w:lastColumn="0" w:oddVBand="0" w:evenVBand="0" w:oddHBand="0" w:evenHBand="0" w:firstRowFirstColumn="0" w:firstRowLastColumn="0" w:lastRowFirstColumn="0" w:lastRowLastColumn="0"/>
            <w:tcW w:w="0" w:type="auto"/>
            <w:hideMark/>
          </w:tcPr>
          <w:p w14:paraId="78F698F2" w14:textId="17838702" w:rsidR="00CF1B39" w:rsidRPr="00CF1B39" w:rsidRDefault="00CF1B39" w:rsidP="00CF1B39">
            <w:pPr>
              <w:rPr>
                <w:rFonts w:eastAsia="Times New Roman" w:cs="Times New Roman"/>
                <w:lang w:val="tr-TR" w:eastAsia="tr-TR"/>
              </w:rPr>
            </w:pPr>
            <w:r w:rsidRPr="00CF1B39">
              <w:rPr>
                <w:rFonts w:eastAsia="Times New Roman" w:cs="Times New Roman"/>
                <w:lang w:val="tr-TR" w:eastAsia="tr-TR"/>
              </w:rPr>
              <w:t>Rapports İŞKUR / TÜİK / CEDEFOP</w:t>
            </w:r>
          </w:p>
        </w:tc>
        <w:tc>
          <w:tcPr>
            <w:tcW w:w="0" w:type="auto"/>
            <w:hideMark/>
          </w:tcPr>
          <w:p w14:paraId="27566CE8" w14:textId="77777777" w:rsidR="00CF1B39" w:rsidRPr="00CF1B39" w:rsidRDefault="00CF1B39" w:rsidP="00CF1B39">
            <w:pPr>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Données sur l'emploi, statistiques par profession</w:t>
            </w:r>
          </w:p>
        </w:tc>
        <w:tc>
          <w:tcPr>
            <w:tcW w:w="0" w:type="auto"/>
            <w:hideMark/>
          </w:tcPr>
          <w:p w14:paraId="399CD6D3" w14:textId="77777777" w:rsidR="00CF1B39" w:rsidRPr="00CF1B39" w:rsidRDefault="00CF1B39" w:rsidP="00CF1B39">
            <w:pPr>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Conception de programmes d'études basée sur l'analyse de la demande</w:t>
            </w:r>
          </w:p>
        </w:tc>
      </w:tr>
      <w:tr w:rsidR="00CF1B39" w:rsidRPr="00CF1B39" w14:paraId="123F27D3" w14:textId="77777777" w:rsidTr="00CF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0B7F06" w14:textId="77777777" w:rsidR="00CF1B39" w:rsidRPr="00CF1B39" w:rsidRDefault="00CF1B39" w:rsidP="00CF1B39">
            <w:pPr>
              <w:rPr>
                <w:rFonts w:eastAsia="Times New Roman" w:cs="Times New Roman"/>
                <w:lang w:val="tr-TR" w:eastAsia="tr-TR"/>
              </w:rPr>
            </w:pPr>
            <w:r w:rsidRPr="00CF1B39">
              <w:rPr>
                <w:rFonts w:eastAsia="Times New Roman" w:cs="Times New Roman"/>
                <w:lang w:val="tr-TR" w:eastAsia="tr-TR"/>
              </w:rPr>
              <w:t>Entretiens avec les employeurs</w:t>
            </w:r>
          </w:p>
        </w:tc>
        <w:tc>
          <w:tcPr>
            <w:tcW w:w="0" w:type="auto"/>
            <w:hideMark/>
          </w:tcPr>
          <w:p w14:paraId="2B14ED49" w14:textId="77777777" w:rsidR="00CF1B39" w:rsidRPr="00CF1B39" w:rsidRDefault="00CF1B39" w:rsidP="00CF1B39">
            <w:pPr>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attentes professionnelles actuelles</w:t>
            </w:r>
          </w:p>
        </w:tc>
        <w:tc>
          <w:tcPr>
            <w:tcW w:w="0" w:type="auto"/>
            <w:hideMark/>
          </w:tcPr>
          <w:p w14:paraId="5CDFD6C5" w14:textId="77777777" w:rsidR="00CF1B39" w:rsidRPr="00CF1B39" w:rsidRDefault="00CF1B39" w:rsidP="00CF1B39">
            <w:pPr>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Réécriture des objectifs d'apprentissage</w:t>
            </w:r>
          </w:p>
        </w:tc>
      </w:tr>
      <w:tr w:rsidR="00CF1B39" w:rsidRPr="00CF1B39" w14:paraId="250518E5" w14:textId="77777777" w:rsidTr="00CF1B39">
        <w:tc>
          <w:tcPr>
            <w:cnfStyle w:val="001000000000" w:firstRow="0" w:lastRow="0" w:firstColumn="1" w:lastColumn="0" w:oddVBand="0" w:evenVBand="0" w:oddHBand="0" w:evenHBand="0" w:firstRowFirstColumn="0" w:firstRowLastColumn="0" w:lastRowFirstColumn="0" w:lastRowLastColumn="0"/>
            <w:tcW w:w="0" w:type="auto"/>
            <w:hideMark/>
          </w:tcPr>
          <w:p w14:paraId="1BE77E7B" w14:textId="77777777" w:rsidR="00CF1B39" w:rsidRPr="00CF1B39" w:rsidRDefault="00CF1B39" w:rsidP="00CF1B39">
            <w:pPr>
              <w:rPr>
                <w:rFonts w:eastAsia="Times New Roman" w:cs="Times New Roman"/>
                <w:lang w:val="tr-TR" w:eastAsia="tr-TR"/>
              </w:rPr>
            </w:pPr>
            <w:r w:rsidRPr="00CF1B39">
              <w:rPr>
                <w:rFonts w:eastAsia="Times New Roman" w:cs="Times New Roman"/>
                <w:lang w:val="tr-TR" w:eastAsia="tr-TR"/>
              </w:rPr>
              <w:t>Système de suivi des anciens élèves</w:t>
            </w:r>
          </w:p>
        </w:tc>
        <w:tc>
          <w:tcPr>
            <w:tcW w:w="0" w:type="auto"/>
            <w:hideMark/>
          </w:tcPr>
          <w:p w14:paraId="1AEBEA56" w14:textId="77777777" w:rsidR="00CF1B39" w:rsidRPr="00CF1B39" w:rsidRDefault="00CF1B39" w:rsidP="00CF1B39">
            <w:pPr>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Taux d'emploi des diplômés, adéquation à l'emploi</w:t>
            </w:r>
          </w:p>
        </w:tc>
        <w:tc>
          <w:tcPr>
            <w:tcW w:w="0" w:type="auto"/>
            <w:hideMark/>
          </w:tcPr>
          <w:p w14:paraId="67899AD0" w14:textId="77777777" w:rsidR="00CF1B39" w:rsidRPr="00CF1B39" w:rsidRDefault="00CF1B39" w:rsidP="00CF1B39">
            <w:pPr>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évaluation de l'efficacité du programme</w:t>
            </w:r>
          </w:p>
        </w:tc>
      </w:tr>
    </w:tbl>
    <w:p w14:paraId="372DBCDF" w14:textId="05462188"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L'organisation de discussions de groupe avec des représentants de l'industrie au moins une fois par an pendant la phase d'élaboration du programme permet de garantir que les signaux concernant la main-d'œuvre restent à jour.</w:t>
      </w:r>
    </w:p>
    <w:p w14:paraId="70B3933F" w14:textId="44E5B950" w:rsidR="00CF1B39" w:rsidRPr="00717282" w:rsidRDefault="00CF1B39" w:rsidP="00CF1B39">
      <w:pPr>
        <w:rPr>
          <w:b/>
          <w:bCs/>
          <w:lang w:val="tr-TR" w:eastAsia="tr-TR"/>
        </w:rPr>
      </w:pPr>
      <w:r w:rsidRPr="00717282">
        <w:rPr>
          <w:b/>
          <w:bCs/>
          <w:lang w:val="tr-TR" w:eastAsia="tr-TR"/>
        </w:rPr>
        <w:t>5.3 Formes de collaboration école-lieu de travail</w:t>
      </w:r>
    </w:p>
    <w:p w14:paraId="3424C8BB"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Pour garantir une adéquation durable entre formation et emploi, il est indispensable de mettre en place </w:t>
      </w:r>
      <w:r w:rsidRPr="00CF1B39">
        <w:rPr>
          <w:rFonts w:eastAsia="Times New Roman" w:cs="Times New Roman"/>
          <w:b/>
          <w:bCs/>
          <w:lang w:val="tr-TR" w:eastAsia="tr-TR"/>
        </w:rPr>
        <w:t xml:space="preserve">des mécanismes de communication institutionnels et continus </w:t>
      </w:r>
      <w:r w:rsidRPr="00CF1B39">
        <w:rPr>
          <w:rFonts w:eastAsia="Times New Roman" w:cs="Times New Roman"/>
          <w:lang w:val="tr-TR" w:eastAsia="tr-TR"/>
        </w:rPr>
        <w:t>entre les établissements scolaires et le monde de l'entreprise. Ces mécanismes ne doivent pas se limiter aux stages, mais s'étendre à l'ensemble du parcours d'apprentissage.</w:t>
      </w:r>
    </w:p>
    <w:p w14:paraId="023576B1"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Les principales formes de coopération :</w:t>
      </w:r>
    </w:p>
    <w:p w14:paraId="58172616" w14:textId="77777777" w:rsidR="00CF1B39" w:rsidRPr="00CF1B39" w:rsidRDefault="00CF1B39" w:rsidP="00CF1B39">
      <w:pPr>
        <w:numPr>
          <w:ilvl w:val="0"/>
          <w:numId w:val="42"/>
        </w:num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Stages et apprentissage en milieu professionnel : </w:t>
      </w:r>
      <w:r w:rsidRPr="00CF1B39">
        <w:rPr>
          <w:rFonts w:eastAsia="Times New Roman" w:cs="Times New Roman"/>
          <w:lang w:val="tr-TR" w:eastAsia="tr-TR"/>
        </w:rPr>
        <w:t>les étudiants ont la possibilité de mettre en pratique leurs compétences en travaillant dans un véritable environnement de production.</w:t>
      </w:r>
    </w:p>
    <w:p w14:paraId="0B1D0645" w14:textId="77777777" w:rsidR="00CF1B39" w:rsidRPr="00CF1B39" w:rsidRDefault="00CF1B39" w:rsidP="00CF1B39">
      <w:pPr>
        <w:numPr>
          <w:ilvl w:val="0"/>
          <w:numId w:val="42"/>
        </w:num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Comités consultatifs sectoriels : </w:t>
      </w:r>
      <w:r w:rsidRPr="00CF1B39">
        <w:rPr>
          <w:rFonts w:eastAsia="Times New Roman" w:cs="Times New Roman"/>
          <w:lang w:val="tr-TR" w:eastAsia="tr-TR"/>
        </w:rPr>
        <w:t>Des représentants du monde des affaires participent activement aux comités de programmes d’études.</w:t>
      </w:r>
    </w:p>
    <w:p w14:paraId="73863B3D" w14:textId="77777777" w:rsidR="00CF1B39" w:rsidRPr="00CF1B39" w:rsidRDefault="00CF1B39" w:rsidP="00CF1B39">
      <w:pPr>
        <w:numPr>
          <w:ilvl w:val="0"/>
          <w:numId w:val="42"/>
        </w:num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Partenariats entre projets virtuels et réels : </w:t>
      </w:r>
      <w:r w:rsidRPr="00CF1B39">
        <w:rPr>
          <w:rFonts w:eastAsia="Times New Roman" w:cs="Times New Roman"/>
          <w:lang w:val="tr-TR" w:eastAsia="tr-TR"/>
        </w:rPr>
        <w:t>des écoles et des entreprises produisent conjointement des scénarios de réalité virtuelle ou des solutions basées sur la simulation.</w:t>
      </w:r>
    </w:p>
    <w:p w14:paraId="7F9B7982" w14:textId="77777777" w:rsidR="00CF1B39" w:rsidRPr="00CF1B39" w:rsidRDefault="00CF1B39" w:rsidP="00CF1B39">
      <w:pPr>
        <w:numPr>
          <w:ilvl w:val="0"/>
          <w:numId w:val="42"/>
        </w:num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Modèle pédagogique en entreprise : </w:t>
      </w:r>
      <w:r w:rsidRPr="00CF1B39">
        <w:rPr>
          <w:rFonts w:eastAsia="Times New Roman" w:cs="Times New Roman"/>
          <w:lang w:val="tr-TR" w:eastAsia="tr-TR"/>
        </w:rPr>
        <w:t>les enseignants expérimentent directement les innovations technologiques en travaillant sur des lieux de travail pendant certaines périodes.</w:t>
      </w:r>
    </w:p>
    <w:p w14:paraId="094AF56F" w14:textId="22DE5E3E" w:rsidR="00CF1B39" w:rsidRPr="00717282" w:rsidRDefault="00CF1B39" w:rsidP="00CF1B39">
      <w:pPr>
        <w:rPr>
          <w:b/>
          <w:bCs/>
          <w:lang w:val="tr-TR" w:eastAsia="tr-TR"/>
        </w:rPr>
      </w:pPr>
      <w:r w:rsidRPr="00717282">
        <w:rPr>
          <w:b/>
          <w:bCs/>
          <w:lang w:val="tr-TR" w:eastAsia="tr-TR"/>
        </w:rPr>
        <w:t>5.4 Renforcer l'adaptation dans le contexte de la VRinVET</w:t>
      </w:r>
    </w:p>
    <w:p w14:paraId="1BB6621E"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Le projet VRinVET constitue </w:t>
      </w:r>
      <w:r w:rsidRPr="00CF1B39">
        <w:rPr>
          <w:rFonts w:eastAsia="Times New Roman" w:cs="Times New Roman"/>
          <w:lang w:val="tr-TR" w:eastAsia="tr-TR"/>
        </w:rPr>
        <w:br/>
      </w:r>
      <w:r w:rsidRPr="00CF1B39">
        <w:rPr>
          <w:rFonts w:eastAsia="Times New Roman" w:cs="Times New Roman"/>
          <w:b/>
          <w:bCs/>
          <w:lang w:val="tr-TR" w:eastAsia="tr-TR"/>
        </w:rPr>
        <w:t xml:space="preserve">un pont novateur pour renforcer le lien entre l'éducation et l'emploi. La </w:t>
      </w:r>
      <w:r w:rsidRPr="00CF1B39">
        <w:rPr>
          <w:rFonts w:eastAsia="Times New Roman" w:cs="Times New Roman"/>
          <w:lang w:val="tr-TR" w:eastAsia="tr-TR"/>
        </w:rPr>
        <w:t xml:space="preserve">technologie de réalité virtuelle (RV) offre aux étudiants des </w:t>
      </w:r>
      <w:r w:rsidRPr="00CF1B39">
        <w:rPr>
          <w:rFonts w:eastAsia="Times New Roman" w:cs="Times New Roman"/>
          <w:b/>
          <w:bCs/>
          <w:lang w:val="tr-TR" w:eastAsia="tr-TR"/>
        </w:rPr>
        <w:t xml:space="preserve">expériences d'apprentissage sans risque et reproductibles qui reproduisent les environnements de travail réels </w:t>
      </w:r>
      <w:r w:rsidRPr="00CF1B39">
        <w:rPr>
          <w:rFonts w:eastAsia="Times New Roman" w:cs="Times New Roman"/>
          <w:lang w:val="tr-TR" w:eastAsia="tr-TR"/>
        </w:rPr>
        <w:t>.</w:t>
      </w:r>
    </w:p>
    <w:p w14:paraId="3EDED49E"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Ainsi, les élèves pourront :</w:t>
      </w:r>
    </w:p>
    <w:p w14:paraId="058F8253" w14:textId="77777777" w:rsidR="00CF1B39" w:rsidRPr="00CF1B39" w:rsidRDefault="00CF1B39" w:rsidP="00CF1B39">
      <w:pPr>
        <w:numPr>
          <w:ilvl w:val="0"/>
          <w:numId w:val="43"/>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Peut observer des processus de production complexes,</w:t>
      </w:r>
    </w:p>
    <w:p w14:paraId="6D876438" w14:textId="77777777" w:rsidR="00CF1B39" w:rsidRPr="00CF1B39" w:rsidRDefault="00CF1B39" w:rsidP="00CF1B39">
      <w:pPr>
        <w:numPr>
          <w:ilvl w:val="0"/>
          <w:numId w:val="43"/>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Vous pouvez apprendre les protocoles de sécurité au travail par la pratique,</w:t>
      </w:r>
    </w:p>
    <w:p w14:paraId="7E1CAFC7" w14:textId="77777777" w:rsidR="00CF1B39" w:rsidRPr="00CF1B39" w:rsidRDefault="00CF1B39" w:rsidP="00CF1B39">
      <w:pPr>
        <w:numPr>
          <w:ilvl w:val="0"/>
          <w:numId w:val="43"/>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Permet de se familiariser avec les principes de fonctionnement et les processus de maintenance des machines.</w:t>
      </w:r>
    </w:p>
    <w:p w14:paraId="2D9053D0"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lastRenderedPageBreak/>
        <w:t xml:space="preserve">Pour les enseignants, les environnements de réalité virtuelle constituent </w:t>
      </w:r>
      <w:r w:rsidRPr="00CF1B39">
        <w:rPr>
          <w:rFonts w:eastAsia="Times New Roman" w:cs="Times New Roman"/>
          <w:b/>
          <w:bCs/>
          <w:lang w:val="tr-TR" w:eastAsia="tr-TR"/>
        </w:rPr>
        <w:t xml:space="preserve">un outil pratique pour intégrer les innovations technologiques du monde des affaires dans leurs cours </w:t>
      </w:r>
      <w:r w:rsidRPr="00CF1B39">
        <w:rPr>
          <w:rFonts w:eastAsia="Times New Roman" w:cs="Times New Roman"/>
          <w:lang w:val="tr-TR" w:eastAsia="tr-TR"/>
        </w:rPr>
        <w:t>, alignant ainsi l'enseignement théorique sur les exigences concrètes du secteur.</w:t>
      </w:r>
    </w:p>
    <w:p w14:paraId="42FD4243" w14:textId="7270C173"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Exemple d'application : </w:t>
      </w:r>
      <w:r w:rsidRPr="00CF1B39">
        <w:rPr>
          <w:rFonts w:eastAsia="Times New Roman" w:cs="Times New Roman"/>
          <w:lang w:val="tr-TR" w:eastAsia="tr-TR"/>
        </w:rPr>
        <w:br/>
        <w:t>Grâce au « module de formation au soudage en réalité virtuelle », les élèves acquièrent les compétences manuelles requises sur le lieu de travail tout en s'exerçant de manière répétée au processus de soudage dans un environnement virtuel.</w:t>
      </w:r>
    </w:p>
    <w:p w14:paraId="08E3E91F" w14:textId="0A9B1F6F" w:rsidR="00CF1B39" w:rsidRPr="00717282" w:rsidRDefault="00CF1B39" w:rsidP="00CF1B39">
      <w:pPr>
        <w:rPr>
          <w:b/>
          <w:bCs/>
          <w:lang w:val="tr-TR" w:eastAsia="tr-TR"/>
        </w:rPr>
      </w:pPr>
      <w:r w:rsidRPr="00717282">
        <w:rPr>
          <w:b/>
          <w:bCs/>
          <w:lang w:val="tr-TR" w:eastAsia="tr-TR"/>
        </w:rPr>
        <w:t>5.5 Conclusion et message politique</w:t>
      </w:r>
    </w:p>
    <w:p w14:paraId="2A730981"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L'adéquation entre l'éducation et l'emploi détermine non seulement la qualité de l'enseignement, mais aussi </w:t>
      </w:r>
      <w:r w:rsidRPr="00CF1B39">
        <w:rPr>
          <w:rFonts w:eastAsia="Times New Roman" w:cs="Times New Roman"/>
          <w:b/>
          <w:bCs/>
          <w:lang w:val="tr-TR" w:eastAsia="tr-TR"/>
        </w:rPr>
        <w:t xml:space="preserve">la compétitivité des pays </w:t>
      </w:r>
      <w:r w:rsidRPr="00CF1B39">
        <w:rPr>
          <w:rFonts w:eastAsia="Times New Roman" w:cs="Times New Roman"/>
          <w:lang w:val="tr-TR" w:eastAsia="tr-TR"/>
        </w:rPr>
        <w:t xml:space="preserve">. Le projet VRinVET utilise des environnements d'apprentissage virtuels pour établir </w:t>
      </w:r>
      <w:r w:rsidRPr="00CF1B39">
        <w:rPr>
          <w:rFonts w:eastAsia="Times New Roman" w:cs="Times New Roman"/>
          <w:lang w:val="tr-TR" w:eastAsia="tr-TR"/>
        </w:rPr>
        <w:br/>
      </w:r>
      <w:r w:rsidRPr="00CF1B39">
        <w:rPr>
          <w:rFonts w:eastAsia="Times New Roman" w:cs="Times New Roman"/>
          <w:b/>
          <w:bCs/>
          <w:lang w:val="tr-TR" w:eastAsia="tr-TR"/>
        </w:rPr>
        <w:t xml:space="preserve">un lien mesurable, fondé sur des données et durable </w:t>
      </w:r>
      <w:r w:rsidRPr="00CF1B39">
        <w:rPr>
          <w:rFonts w:eastAsia="Times New Roman" w:cs="Times New Roman"/>
          <w:lang w:val="tr-TR" w:eastAsia="tr-TR"/>
        </w:rPr>
        <w:t>entre les établissements scolaires et les entreprises .</w:t>
      </w:r>
    </w:p>
    <w:p w14:paraId="1A405908"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Dans ce contexte :</w:t>
      </w:r>
    </w:p>
    <w:p w14:paraId="31A4401B" w14:textId="77777777" w:rsidR="00CF1B39" w:rsidRPr="00CF1B39" w:rsidRDefault="00CF1B39" w:rsidP="00CF1B39">
      <w:pPr>
        <w:numPr>
          <w:ilvl w:val="0"/>
          <w:numId w:val="44"/>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Les enseignants devraient interagir constamment avec les représentants du secteur lors de la conception des programmes d'études.</w:t>
      </w:r>
    </w:p>
    <w:p w14:paraId="053C0821" w14:textId="77777777" w:rsidR="00CF1B39" w:rsidRPr="00CF1B39" w:rsidRDefault="00CF1B39" w:rsidP="00CF1B39">
      <w:pPr>
        <w:numPr>
          <w:ilvl w:val="0"/>
          <w:numId w:val="44"/>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Intégrer les processus de transformation numérique du monde des affaires dans le contenu du cours,</w:t>
      </w:r>
    </w:p>
    <w:p w14:paraId="681BAF43" w14:textId="77777777" w:rsidR="00CF1B39" w:rsidRPr="00717282" w:rsidRDefault="00CF1B39" w:rsidP="00CF1B39">
      <w:pPr>
        <w:numPr>
          <w:ilvl w:val="0"/>
          <w:numId w:val="44"/>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L'alignement des scénarios d'apprentissage basés sur la réalité virtuelle avec les tâches réelles du lieu de travail </w:t>
      </w:r>
      <w:r w:rsidRPr="00CF1B39">
        <w:rPr>
          <w:rFonts w:eastAsia="Times New Roman" w:cs="Times New Roman"/>
          <w:lang w:val="tr-TR" w:eastAsia="tr-TR"/>
        </w:rPr>
        <w:br/>
        <w:t>constitue la base de l'avenir de la formation professionnelle.</w:t>
      </w:r>
    </w:p>
    <w:p w14:paraId="3F82EA3F" w14:textId="77777777" w:rsidR="00CF1B39" w:rsidRPr="00717282"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Quelle que soit la modernité du système éducatif, si les diplômés ne trouvent pas d'emploi, son succès est remis en question. La véritable harmonie commence lorsque le lien entre la salle de classe et l'usine est établi. »</w:t>
      </w:r>
    </w:p>
    <w:p w14:paraId="0817BA51" w14:textId="67A1A6A5" w:rsidR="009F0122" w:rsidRPr="00717282" w:rsidRDefault="009F0122" w:rsidP="00CF1B39">
      <w:pPr>
        <w:pStyle w:val="Balk1"/>
        <w:rPr>
          <w:rFonts w:asciiTheme="minorHAnsi" w:eastAsia="Times New Roman" w:hAnsiTheme="minorHAnsi" w:cs="Times New Roman"/>
          <w:sz w:val="22"/>
          <w:szCs w:val="22"/>
          <w:lang w:val="tr-TR" w:eastAsia="tr-TR"/>
        </w:rPr>
      </w:pPr>
      <w:bookmarkStart w:id="5" w:name="_Toc212992692"/>
      <w:r w:rsidRPr="00717282">
        <w:rPr>
          <w:rFonts w:asciiTheme="minorHAnsi" w:hAnsiTheme="minorHAnsi"/>
          <w:sz w:val="22"/>
          <w:szCs w:val="22"/>
          <w:lang w:val="tr-TR"/>
        </w:rPr>
        <w:t>6. MESURE ET ÉVALUATION DE L'APPRENTISSAGE</w:t>
      </w:r>
      <w:bookmarkEnd w:id="5"/>
    </w:p>
    <w:p w14:paraId="115361DD" w14:textId="3375AE80" w:rsidR="009F0122" w:rsidRPr="00717282" w:rsidRDefault="009F0122" w:rsidP="0005079B">
      <w:pPr>
        <w:spacing w:after="120" w:line="288" w:lineRule="auto"/>
        <w:contextualSpacing/>
        <w:mirrorIndents/>
        <w:rPr>
          <w:b/>
          <w:bCs/>
          <w:lang w:val="tr-TR"/>
        </w:rPr>
      </w:pPr>
      <w:r w:rsidRPr="00717282">
        <w:rPr>
          <w:b/>
          <w:bCs/>
          <w:lang w:val="tr-TR"/>
        </w:rPr>
        <w:t>6.1 Concept de mesure et d'évaluation</w:t>
      </w:r>
    </w:p>
    <w:p w14:paraId="46DE03BF" w14:textId="77777777" w:rsidR="009F0122" w:rsidRPr="00717282" w:rsidRDefault="009F0122" w:rsidP="0005079B">
      <w:pPr>
        <w:spacing w:after="120" w:line="288" w:lineRule="auto"/>
        <w:contextualSpacing/>
        <w:mirrorIndents/>
        <w:rPr>
          <w:lang w:val="tr-TR"/>
        </w:rPr>
      </w:pPr>
      <w:r w:rsidRPr="00717282">
        <w:rPr>
          <w:lang w:val="tr-TR"/>
        </w:rPr>
        <w:t xml:space="preserve">La mesure est le processus de </w:t>
      </w:r>
      <w:r w:rsidRPr="00717282">
        <w:rPr>
          <w:b/>
          <w:bCs/>
          <w:lang w:val="tr-TR"/>
        </w:rPr>
        <w:t xml:space="preserve">détermination des performances des élèves à l'aide de données numériques ou qualitatives </w:t>
      </w:r>
      <w:r w:rsidRPr="00717282">
        <w:rPr>
          <w:lang w:val="tr-TR"/>
        </w:rPr>
        <w:t xml:space="preserve">; l'évaluation consiste à comparer ces résultats de mesure </w:t>
      </w:r>
      <w:r w:rsidRPr="00717282">
        <w:rPr>
          <w:b/>
          <w:bCs/>
          <w:lang w:val="tr-TR"/>
        </w:rPr>
        <w:t>aux objectifs fixés.</w:t>
      </w:r>
    </w:p>
    <w:p w14:paraId="6FCA083D" w14:textId="77777777" w:rsidR="00B57CB5" w:rsidRPr="00717282" w:rsidRDefault="009F0122" w:rsidP="0005079B">
      <w:pPr>
        <w:spacing w:after="120" w:line="288" w:lineRule="auto"/>
        <w:contextualSpacing/>
        <w:mirrorIndents/>
        <w:rPr>
          <w:lang w:val="tr-TR"/>
        </w:rPr>
      </w:pPr>
      <w:r w:rsidRPr="00717282">
        <w:rPr>
          <w:lang w:val="tr-TR"/>
        </w:rPr>
        <w:t xml:space="preserve">Dans un programme de formation professionnelle efficace, la mesure et l'évaluation ne servent pas seulement à « tester les connaissances », mais aussi à </w:t>
      </w:r>
      <w:r w:rsidRPr="00717282">
        <w:rPr>
          <w:b/>
          <w:bCs/>
          <w:lang w:val="tr-TR"/>
        </w:rPr>
        <w:t xml:space="preserve">comprendre et à améliorer la qualité de l'apprentissage </w:t>
      </w:r>
      <w:r w:rsidRPr="00717282">
        <w:rPr>
          <w:lang w:val="tr-TR"/>
        </w:rPr>
        <w:t>.</w:t>
      </w:r>
    </w:p>
    <w:p w14:paraId="6B224D0D" w14:textId="7BB527EF" w:rsidR="009F0122" w:rsidRDefault="009F0122" w:rsidP="0005079B">
      <w:pPr>
        <w:spacing w:after="120" w:line="288" w:lineRule="auto"/>
        <w:contextualSpacing/>
        <w:mirrorIndents/>
        <w:rPr>
          <w:lang w:val="tr-TR"/>
        </w:rPr>
      </w:pPr>
      <w:r w:rsidRPr="00717282">
        <w:rPr>
          <w:lang w:val="tr-TR"/>
        </w:rPr>
        <w:br/>
        <w:t>« L’évaluation n’est pas la fin de l’apprentissage, c’est le début de l’amélioration. »</w:t>
      </w:r>
    </w:p>
    <w:p w14:paraId="28432CF3" w14:textId="77777777" w:rsidR="009942E7" w:rsidRPr="00717282" w:rsidRDefault="009942E7" w:rsidP="0005079B">
      <w:pPr>
        <w:spacing w:after="120" w:line="288" w:lineRule="auto"/>
        <w:contextualSpacing/>
        <w:mirrorIndents/>
        <w:rPr>
          <w:lang w:val="tr-TR"/>
        </w:rPr>
      </w:pPr>
    </w:p>
    <w:p w14:paraId="071325BC" w14:textId="21C01AA9" w:rsidR="009F0122" w:rsidRPr="00717282" w:rsidRDefault="009F0122" w:rsidP="0005079B">
      <w:pPr>
        <w:spacing w:after="120" w:line="288" w:lineRule="auto"/>
        <w:contextualSpacing/>
        <w:mirrorIndents/>
        <w:rPr>
          <w:b/>
          <w:bCs/>
          <w:lang w:val="tr-TR"/>
        </w:rPr>
      </w:pPr>
      <w:r w:rsidRPr="00717282">
        <w:rPr>
          <w:b/>
          <w:bCs/>
          <w:lang w:val="tr-TR"/>
        </w:rPr>
        <w:t>6.2 Types de mesures</w:t>
      </w:r>
    </w:p>
    <w:tbl>
      <w:tblPr>
        <w:tblStyle w:val="KlavuzTablo6-Renkli-Vurgu5"/>
        <w:tblW w:w="0" w:type="auto"/>
        <w:tblLook w:val="04A0" w:firstRow="1" w:lastRow="0" w:firstColumn="1" w:lastColumn="0" w:noHBand="0" w:noVBand="1"/>
      </w:tblPr>
      <w:tblGrid>
        <w:gridCol w:w="1843"/>
        <w:gridCol w:w="2533"/>
        <w:gridCol w:w="2244"/>
        <w:gridCol w:w="3002"/>
      </w:tblGrid>
      <w:tr w:rsidR="009F0122" w:rsidRPr="00717282" w14:paraId="72202AE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9B4829" w14:textId="77777777" w:rsidR="009F0122" w:rsidRPr="00717282" w:rsidRDefault="009F0122" w:rsidP="0005079B">
            <w:pPr>
              <w:spacing w:after="120" w:line="288" w:lineRule="auto"/>
              <w:contextualSpacing/>
              <w:mirrorIndents/>
              <w:rPr>
                <w:lang w:val="tr-TR"/>
              </w:rPr>
            </w:pPr>
            <w:r w:rsidRPr="00717282">
              <w:rPr>
                <w:lang w:val="tr-TR"/>
              </w:rPr>
              <w:t>Taper</w:t>
            </w:r>
          </w:p>
        </w:tc>
        <w:tc>
          <w:tcPr>
            <w:tcW w:w="0" w:type="auto"/>
            <w:hideMark/>
          </w:tcPr>
          <w:p w14:paraId="542BFC79"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But</w:t>
            </w:r>
          </w:p>
        </w:tc>
        <w:tc>
          <w:tcPr>
            <w:tcW w:w="0" w:type="auto"/>
            <w:hideMark/>
          </w:tcPr>
          <w:p w14:paraId="368194E9"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Durée d'utilisation</w:t>
            </w:r>
          </w:p>
        </w:tc>
        <w:tc>
          <w:tcPr>
            <w:tcW w:w="0" w:type="auto"/>
            <w:hideMark/>
          </w:tcPr>
          <w:p w14:paraId="243A782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VRinVET</w:t>
            </w:r>
          </w:p>
        </w:tc>
      </w:tr>
      <w:tr w:rsidR="009F0122" w:rsidRPr="009942E7" w14:paraId="307BCAE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1B1611" w14:textId="77777777" w:rsidR="009F0122" w:rsidRPr="00717282" w:rsidRDefault="009F0122" w:rsidP="0005079B">
            <w:pPr>
              <w:spacing w:after="120" w:line="288" w:lineRule="auto"/>
              <w:contextualSpacing/>
              <w:mirrorIndents/>
              <w:rPr>
                <w:lang w:val="tr-TR"/>
              </w:rPr>
            </w:pPr>
            <w:r w:rsidRPr="00717282">
              <w:rPr>
                <w:lang w:val="tr-TR"/>
              </w:rPr>
              <w:t>Formatif</w:t>
            </w:r>
          </w:p>
        </w:tc>
        <w:tc>
          <w:tcPr>
            <w:tcW w:w="0" w:type="auto"/>
            <w:hideMark/>
          </w:tcPr>
          <w:p w14:paraId="452A79E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Guider l'étudiant tout au long du processus</w:t>
            </w:r>
          </w:p>
        </w:tc>
        <w:tc>
          <w:tcPr>
            <w:tcW w:w="0" w:type="auto"/>
            <w:hideMark/>
          </w:tcPr>
          <w:p w14:paraId="0993195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Au cours</w:t>
            </w:r>
          </w:p>
        </w:tc>
        <w:tc>
          <w:tcPr>
            <w:tcW w:w="0" w:type="auto"/>
            <w:hideMark/>
          </w:tcPr>
          <w:p w14:paraId="6B40D01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Retour d'information instantané pendant un scénario de réalité virtuelle</w:t>
            </w:r>
          </w:p>
        </w:tc>
      </w:tr>
      <w:tr w:rsidR="009F0122" w:rsidRPr="00717282" w14:paraId="3D7127E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82339B7" w14:textId="77777777" w:rsidR="009F0122" w:rsidRPr="00717282" w:rsidRDefault="009F0122" w:rsidP="0005079B">
            <w:pPr>
              <w:spacing w:after="120" w:line="288" w:lineRule="auto"/>
              <w:contextualSpacing/>
              <w:mirrorIndents/>
              <w:rPr>
                <w:lang w:val="tr-TR"/>
              </w:rPr>
            </w:pPr>
            <w:r w:rsidRPr="00717282">
              <w:rPr>
                <w:lang w:val="tr-TR"/>
              </w:rPr>
              <w:lastRenderedPageBreak/>
              <w:t>Sommatif</w:t>
            </w:r>
          </w:p>
        </w:tc>
        <w:tc>
          <w:tcPr>
            <w:tcW w:w="0" w:type="auto"/>
            <w:hideMark/>
          </w:tcPr>
          <w:p w14:paraId="1A69CD6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Mesurer le niveau de réussite</w:t>
            </w:r>
          </w:p>
        </w:tc>
        <w:tc>
          <w:tcPr>
            <w:tcW w:w="0" w:type="auto"/>
            <w:hideMark/>
          </w:tcPr>
          <w:p w14:paraId="67F939B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À la fin de l'unité ou du trimestre</w:t>
            </w:r>
          </w:p>
        </w:tc>
        <w:tc>
          <w:tcPr>
            <w:tcW w:w="0" w:type="auto"/>
            <w:hideMark/>
          </w:tcPr>
          <w:p w14:paraId="5F28DB4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présentation des tests de performance ou du projet</w:t>
            </w:r>
          </w:p>
        </w:tc>
      </w:tr>
      <w:tr w:rsidR="009F0122" w:rsidRPr="00717282" w14:paraId="6DCEC0E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914C573" w14:textId="77777777" w:rsidR="009F0122" w:rsidRPr="00717282" w:rsidRDefault="009F0122" w:rsidP="0005079B">
            <w:pPr>
              <w:spacing w:after="120" w:line="288" w:lineRule="auto"/>
              <w:contextualSpacing/>
              <w:mirrorIndents/>
              <w:rPr>
                <w:lang w:val="tr-TR"/>
              </w:rPr>
            </w:pPr>
            <w:r w:rsidRPr="00717282">
              <w:rPr>
                <w:lang w:val="tr-TR"/>
              </w:rPr>
              <w:t>Diagnostique</w:t>
            </w:r>
          </w:p>
        </w:tc>
        <w:tc>
          <w:tcPr>
            <w:tcW w:w="0" w:type="auto"/>
            <w:hideMark/>
          </w:tcPr>
          <w:p w14:paraId="6CE7A2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Déterminer le niveau de connaissances préalables</w:t>
            </w:r>
          </w:p>
        </w:tc>
        <w:tc>
          <w:tcPr>
            <w:tcW w:w="0" w:type="auto"/>
            <w:hideMark/>
          </w:tcPr>
          <w:p w14:paraId="0D49149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Au début de la formation</w:t>
            </w:r>
          </w:p>
        </w:tc>
        <w:tc>
          <w:tcPr>
            <w:tcW w:w="0" w:type="auto"/>
            <w:hideMark/>
          </w:tcPr>
          <w:p w14:paraId="47A707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Tests préliminaires du module de réalité virtuelle</w:t>
            </w:r>
          </w:p>
        </w:tc>
      </w:tr>
      <w:tr w:rsidR="009F0122" w:rsidRPr="00717282" w14:paraId="6D7E1DB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FCC1C4A" w14:textId="77777777" w:rsidR="009F0122" w:rsidRPr="00717282" w:rsidRDefault="009F0122" w:rsidP="0005079B">
            <w:pPr>
              <w:spacing w:after="120" w:line="288" w:lineRule="auto"/>
              <w:contextualSpacing/>
              <w:mirrorIndents/>
              <w:rPr>
                <w:lang w:val="tr-TR"/>
              </w:rPr>
            </w:pPr>
            <w:r w:rsidRPr="00717282">
              <w:rPr>
                <w:lang w:val="tr-TR"/>
              </w:rPr>
              <w:t>Auto-évaluation</w:t>
            </w:r>
          </w:p>
        </w:tc>
        <w:tc>
          <w:tcPr>
            <w:tcW w:w="0" w:type="auto"/>
            <w:hideMark/>
          </w:tcPr>
          <w:p w14:paraId="446614C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Suivi par les étudiants de leur propre apprentissage</w:t>
            </w:r>
          </w:p>
        </w:tc>
        <w:tc>
          <w:tcPr>
            <w:tcW w:w="0" w:type="auto"/>
            <w:hideMark/>
          </w:tcPr>
          <w:p w14:paraId="1B38049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À la fin de chaque session de réalité virtuelle</w:t>
            </w:r>
          </w:p>
        </w:tc>
        <w:tc>
          <w:tcPr>
            <w:tcW w:w="0" w:type="auto"/>
            <w:hideMark/>
          </w:tcPr>
          <w:p w14:paraId="4F14D6B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Formulaire d'enquête ou de réflexion numérique</w:t>
            </w:r>
          </w:p>
        </w:tc>
      </w:tr>
      <w:tr w:rsidR="009F0122" w:rsidRPr="009942E7" w14:paraId="6AA5166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47039F" w14:textId="77777777" w:rsidR="009F0122" w:rsidRPr="00717282" w:rsidRDefault="009F0122" w:rsidP="0005079B">
            <w:pPr>
              <w:spacing w:after="120" w:line="288" w:lineRule="auto"/>
              <w:contextualSpacing/>
              <w:mirrorIndents/>
              <w:rPr>
                <w:lang w:val="tr-TR"/>
              </w:rPr>
            </w:pPr>
            <w:r w:rsidRPr="00717282">
              <w:rPr>
                <w:lang w:val="tr-TR"/>
              </w:rPr>
              <w:t>Évaluation par les pairs</w:t>
            </w:r>
          </w:p>
        </w:tc>
        <w:tc>
          <w:tcPr>
            <w:tcW w:w="0" w:type="auto"/>
            <w:hideMark/>
          </w:tcPr>
          <w:p w14:paraId="3162B4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Commentaires entre étudiants</w:t>
            </w:r>
          </w:p>
        </w:tc>
        <w:tc>
          <w:tcPr>
            <w:tcW w:w="0" w:type="auto"/>
            <w:hideMark/>
          </w:tcPr>
          <w:p w14:paraId="32AA75D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travail de groupe</w:t>
            </w:r>
          </w:p>
        </w:tc>
        <w:tc>
          <w:tcPr>
            <w:tcW w:w="0" w:type="auto"/>
            <w:hideMark/>
          </w:tcPr>
          <w:p w14:paraId="50766F9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Score après les missions d'équipe en réalité virtuelle</w:t>
            </w:r>
          </w:p>
        </w:tc>
      </w:tr>
    </w:tbl>
    <w:p w14:paraId="5A595FFB" w14:textId="7B378CBA" w:rsidR="009F0122" w:rsidRDefault="009F0122" w:rsidP="0005079B">
      <w:pPr>
        <w:spacing w:after="120" w:line="288" w:lineRule="auto"/>
        <w:contextualSpacing/>
        <w:mirrorIndents/>
        <w:rPr>
          <w:lang w:val="tr-TR"/>
        </w:rPr>
      </w:pPr>
      <w:r w:rsidRPr="00717282">
        <w:rPr>
          <w:lang w:val="tr-TR"/>
        </w:rPr>
        <w:br/>
        <w:t>L’évaluation formative est mise en œuvre de manière plus efficace dans un environnement de réalité virtuelle ; le système repère instantanément les erreurs des élèves et renforce l’apprentissage.</w:t>
      </w:r>
    </w:p>
    <w:p w14:paraId="53D8759D" w14:textId="77777777" w:rsidR="009942E7" w:rsidRPr="00717282" w:rsidRDefault="009942E7" w:rsidP="0005079B">
      <w:pPr>
        <w:spacing w:after="120" w:line="288" w:lineRule="auto"/>
        <w:contextualSpacing/>
        <w:mirrorIndents/>
        <w:rPr>
          <w:lang w:val="tr-TR"/>
        </w:rPr>
      </w:pPr>
    </w:p>
    <w:p w14:paraId="4A8BB99D" w14:textId="3EE86EBF" w:rsidR="009F0122" w:rsidRPr="00717282" w:rsidRDefault="009F0122" w:rsidP="0005079B">
      <w:pPr>
        <w:spacing w:after="120" w:line="288" w:lineRule="auto"/>
        <w:contextualSpacing/>
        <w:mirrorIndents/>
        <w:rPr>
          <w:b/>
          <w:bCs/>
          <w:lang w:val="tr-TR"/>
        </w:rPr>
      </w:pPr>
      <w:r w:rsidRPr="00717282">
        <w:rPr>
          <w:b/>
          <w:bCs/>
          <w:lang w:val="tr-TR"/>
        </w:rPr>
        <w:t>6.3 Étapes du processus d'évaluation</w:t>
      </w:r>
    </w:p>
    <w:p w14:paraId="6D5C92CD"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Déterminer l'objectif </w:t>
      </w:r>
      <w:r w:rsidRPr="00717282">
        <w:rPr>
          <w:lang w:val="tr-TR"/>
        </w:rPr>
        <w:t>→ Que sera-t-on mesuré ? (Connaissances, compétences, attitude)</w:t>
      </w:r>
    </w:p>
    <w:p w14:paraId="1378A95A"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Sélection de l'outil de mesure </w:t>
      </w:r>
      <w:r w:rsidRPr="00717282">
        <w:rPr>
          <w:lang w:val="tr-TR"/>
        </w:rPr>
        <w:t>→ Test, formulaire d'observation, système de notation VR</w:t>
      </w:r>
    </w:p>
    <w:p w14:paraId="1705A44F"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Collecte de données </w:t>
      </w:r>
      <w:r w:rsidRPr="00717282">
        <w:rPr>
          <w:lang w:val="tr-TR"/>
        </w:rPr>
        <w:t>→ Performances des étudiants, enregistrements des séances</w:t>
      </w:r>
    </w:p>
    <w:p w14:paraId="4E7D3088"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Analyse des données </w:t>
      </w:r>
      <w:r w:rsidRPr="00717282">
        <w:rPr>
          <w:lang w:val="tr-TR"/>
        </w:rPr>
        <w:t>→ Taux de réussite, type d'erreur, durée, nombre d'essais</w:t>
      </w:r>
    </w:p>
    <w:p w14:paraId="33BBB656"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Commentaires </w:t>
      </w:r>
      <w:r w:rsidRPr="00717282">
        <w:rPr>
          <w:lang w:val="tr-TR"/>
        </w:rPr>
        <w:t>→ Suggestions de développement spécifiques à chaque étudiant</w:t>
      </w:r>
    </w:p>
    <w:p w14:paraId="434ECE6B"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Amélioration </w:t>
      </w:r>
      <w:r w:rsidRPr="00717282">
        <w:rPr>
          <w:lang w:val="tr-TR"/>
        </w:rPr>
        <w:t>→ Mise à jour du programme et des stratégies pédagogiques</w:t>
      </w:r>
    </w:p>
    <w:p w14:paraId="77AC29D6" w14:textId="3F4B1F2B" w:rsidR="009F0122" w:rsidRPr="00717282" w:rsidRDefault="009F0122" w:rsidP="0005079B">
      <w:pPr>
        <w:spacing w:after="120" w:line="288" w:lineRule="auto"/>
        <w:contextualSpacing/>
        <w:mirrorIndents/>
        <w:rPr>
          <w:lang w:val="tr-TR"/>
        </w:rPr>
      </w:pPr>
      <w:r w:rsidRPr="00717282">
        <w:rPr>
          <w:lang w:val="tr-TR"/>
        </w:rPr>
        <w:t xml:space="preserve"> </w:t>
      </w:r>
      <w:r w:rsidRPr="00717282">
        <w:rPr>
          <w:b/>
          <w:bCs/>
          <w:lang w:val="tr-TR"/>
        </w:rPr>
        <w:t xml:space="preserve">Suggestion pour les enseignants : </w:t>
      </w:r>
      <w:r w:rsidRPr="00717282">
        <w:rPr>
          <w:lang w:val="tr-TR"/>
        </w:rPr>
        <w:br/>
        <w:t>Un rapport automatique devrait être imprimé à la fin de chaque module de réalité virtuelle ; ce rapport devrait inclure le taux de réussite de l’élève, le nombre d’erreurs commises et des suggestions d’amélioration.</w:t>
      </w:r>
    </w:p>
    <w:p w14:paraId="08F7F409" w14:textId="77777777" w:rsidR="0005079B" w:rsidRPr="00717282" w:rsidRDefault="0005079B" w:rsidP="0005079B">
      <w:pPr>
        <w:spacing w:after="120" w:line="288" w:lineRule="auto"/>
        <w:contextualSpacing/>
        <w:mirrorIndents/>
        <w:rPr>
          <w:b/>
          <w:bCs/>
          <w:lang w:val="tr-TR"/>
        </w:rPr>
      </w:pPr>
    </w:p>
    <w:p w14:paraId="22CDF8BF" w14:textId="01933F81" w:rsidR="009F0122" w:rsidRPr="00717282" w:rsidRDefault="009F0122" w:rsidP="0005079B">
      <w:pPr>
        <w:spacing w:after="120" w:line="288" w:lineRule="auto"/>
        <w:contextualSpacing/>
        <w:mirrorIndents/>
        <w:rPr>
          <w:b/>
          <w:bCs/>
          <w:lang w:val="tr-TR"/>
        </w:rPr>
      </w:pPr>
      <w:r w:rsidRPr="00717282">
        <w:rPr>
          <w:b/>
          <w:bCs/>
          <w:lang w:val="tr-TR"/>
        </w:rPr>
        <w:t>6.4 Outils et méthodes de mesure</w:t>
      </w:r>
    </w:p>
    <w:tbl>
      <w:tblPr>
        <w:tblStyle w:val="KlavuzTablo6-Renkli-Vurgu5"/>
        <w:tblW w:w="0" w:type="auto"/>
        <w:tblLook w:val="04A0" w:firstRow="1" w:lastRow="0" w:firstColumn="1" w:lastColumn="0" w:noHBand="0" w:noVBand="1"/>
      </w:tblPr>
      <w:tblGrid>
        <w:gridCol w:w="2023"/>
        <w:gridCol w:w="2822"/>
        <w:gridCol w:w="1930"/>
        <w:gridCol w:w="2847"/>
      </w:tblGrid>
      <w:tr w:rsidR="009F0122" w:rsidRPr="00717282" w14:paraId="7216682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CC708E" w14:textId="77777777" w:rsidR="009F0122" w:rsidRPr="00717282" w:rsidRDefault="009F0122" w:rsidP="0005079B">
            <w:pPr>
              <w:spacing w:after="120" w:line="288" w:lineRule="auto"/>
              <w:contextualSpacing/>
              <w:mirrorIndents/>
              <w:rPr>
                <w:lang w:val="tr-TR"/>
              </w:rPr>
            </w:pPr>
            <w:r w:rsidRPr="00717282">
              <w:rPr>
                <w:lang w:val="tr-TR"/>
              </w:rPr>
              <w:t>Véhicule</w:t>
            </w:r>
          </w:p>
        </w:tc>
        <w:tc>
          <w:tcPr>
            <w:tcW w:w="0" w:type="auto"/>
            <w:hideMark/>
          </w:tcPr>
          <w:p w14:paraId="0806E82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c>
          <w:tcPr>
            <w:tcW w:w="0" w:type="auto"/>
            <w:hideMark/>
          </w:tcPr>
          <w:p w14:paraId="0C040D16"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Avantage</w:t>
            </w:r>
          </w:p>
        </w:tc>
        <w:tc>
          <w:tcPr>
            <w:tcW w:w="0" w:type="auto"/>
            <w:hideMark/>
          </w:tcPr>
          <w:p w14:paraId="1276C954"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 de réalité virtuelle</w:t>
            </w:r>
          </w:p>
        </w:tc>
      </w:tr>
      <w:tr w:rsidR="009F0122" w:rsidRPr="009942E7" w14:paraId="197A0F20"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A70C7D" w14:textId="77777777" w:rsidR="009F0122" w:rsidRPr="00717282" w:rsidRDefault="009F0122" w:rsidP="0005079B">
            <w:pPr>
              <w:spacing w:after="120" w:line="288" w:lineRule="auto"/>
              <w:contextualSpacing/>
              <w:mirrorIndents/>
              <w:rPr>
                <w:lang w:val="tr-TR"/>
              </w:rPr>
            </w:pPr>
            <w:r w:rsidRPr="00717282">
              <w:rPr>
                <w:lang w:val="tr-TR"/>
              </w:rPr>
              <w:t>Grille d'évaluation (Clé de notation)</w:t>
            </w:r>
          </w:p>
        </w:tc>
        <w:tc>
          <w:tcPr>
            <w:tcW w:w="0" w:type="auto"/>
            <w:hideMark/>
          </w:tcPr>
          <w:p w14:paraId="039713B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Évalue les performances par rapport à des critères spécifiques</w:t>
            </w:r>
          </w:p>
        </w:tc>
        <w:tc>
          <w:tcPr>
            <w:tcW w:w="0" w:type="auto"/>
            <w:hideMark/>
          </w:tcPr>
          <w:p w14:paraId="55DC3A6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Fournit de l'objectivité</w:t>
            </w:r>
          </w:p>
        </w:tc>
        <w:tc>
          <w:tcPr>
            <w:tcW w:w="0" w:type="auto"/>
            <w:hideMark/>
          </w:tcPr>
          <w:p w14:paraId="7CBA7DD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A-t-il respecté les règles de sécurité lors de la soudure ? »</w:t>
            </w:r>
          </w:p>
        </w:tc>
      </w:tr>
      <w:tr w:rsidR="009F0122" w:rsidRPr="009942E7" w14:paraId="4E403C7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AA301AF" w14:textId="77777777" w:rsidR="009F0122" w:rsidRPr="00717282" w:rsidRDefault="009F0122" w:rsidP="0005079B">
            <w:pPr>
              <w:spacing w:after="120" w:line="288" w:lineRule="auto"/>
              <w:contextualSpacing/>
              <w:mirrorIndents/>
              <w:rPr>
                <w:lang w:val="tr-TR"/>
              </w:rPr>
            </w:pPr>
            <w:r w:rsidRPr="00717282">
              <w:rPr>
                <w:lang w:val="tr-TR"/>
              </w:rPr>
              <w:t>Liste de contrôle</w:t>
            </w:r>
          </w:p>
        </w:tc>
        <w:tc>
          <w:tcPr>
            <w:tcW w:w="0" w:type="auto"/>
            <w:hideMark/>
          </w:tcPr>
          <w:p w14:paraId="5A84863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Indique si les tâches sont terminées. Indique si les tâches sont terminées.</w:t>
            </w:r>
          </w:p>
        </w:tc>
        <w:tc>
          <w:tcPr>
            <w:tcW w:w="0" w:type="auto"/>
            <w:hideMark/>
          </w:tcPr>
          <w:p w14:paraId="291DDEB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Facile à appliquer</w:t>
            </w:r>
          </w:p>
        </w:tc>
        <w:tc>
          <w:tcPr>
            <w:tcW w:w="0" w:type="auto"/>
            <w:hideMark/>
          </w:tcPr>
          <w:p w14:paraId="79F5300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Contrôle de progression étape par étape dans la session de réalité virtuelle</w:t>
            </w:r>
          </w:p>
        </w:tc>
      </w:tr>
      <w:tr w:rsidR="009F0122" w:rsidRPr="009942E7" w14:paraId="53624F7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5C2C19" w14:textId="77777777" w:rsidR="009F0122" w:rsidRPr="00717282" w:rsidRDefault="009F0122" w:rsidP="0005079B">
            <w:pPr>
              <w:spacing w:after="120" w:line="288" w:lineRule="auto"/>
              <w:contextualSpacing/>
              <w:mirrorIndents/>
              <w:rPr>
                <w:lang w:val="tr-TR"/>
              </w:rPr>
            </w:pPr>
            <w:r w:rsidRPr="00717282">
              <w:rPr>
                <w:lang w:val="tr-TR"/>
              </w:rPr>
              <w:t>Tâche de performance</w:t>
            </w:r>
          </w:p>
        </w:tc>
        <w:tc>
          <w:tcPr>
            <w:tcW w:w="0" w:type="auto"/>
            <w:hideMark/>
          </w:tcPr>
          <w:p w14:paraId="18147B8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Un produit ou une application est attendu de l'étudiant.</w:t>
            </w:r>
          </w:p>
        </w:tc>
        <w:tc>
          <w:tcPr>
            <w:tcW w:w="0" w:type="auto"/>
            <w:hideMark/>
          </w:tcPr>
          <w:p w14:paraId="64D37F3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Mesure les compétences réelles</w:t>
            </w:r>
          </w:p>
        </w:tc>
        <w:tc>
          <w:tcPr>
            <w:tcW w:w="0" w:type="auto"/>
            <w:hideMark/>
          </w:tcPr>
          <w:p w14:paraId="20C57D3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Tâche d’« assemblage de circuits » en environnement VR</w:t>
            </w:r>
          </w:p>
        </w:tc>
      </w:tr>
      <w:tr w:rsidR="009F0122" w:rsidRPr="009942E7" w14:paraId="75F1A94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D8FA547" w14:textId="77777777" w:rsidR="009F0122" w:rsidRPr="00717282" w:rsidRDefault="009F0122" w:rsidP="0005079B">
            <w:pPr>
              <w:spacing w:after="120" w:line="288" w:lineRule="auto"/>
              <w:contextualSpacing/>
              <w:mirrorIndents/>
              <w:rPr>
                <w:lang w:val="tr-TR"/>
              </w:rPr>
            </w:pPr>
            <w:r w:rsidRPr="00717282">
              <w:rPr>
                <w:lang w:val="tr-TR"/>
              </w:rPr>
              <w:t>Tests numériques</w:t>
            </w:r>
          </w:p>
        </w:tc>
        <w:tc>
          <w:tcPr>
            <w:tcW w:w="0" w:type="auto"/>
            <w:hideMark/>
          </w:tcPr>
          <w:p w14:paraId="0AC48A3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Mesure le niveau de connaissances</w:t>
            </w:r>
          </w:p>
        </w:tc>
        <w:tc>
          <w:tcPr>
            <w:tcW w:w="0" w:type="auto"/>
            <w:hideMark/>
          </w:tcPr>
          <w:p w14:paraId="30F6DF02"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Score automatique</w:t>
            </w:r>
          </w:p>
        </w:tc>
        <w:tc>
          <w:tcPr>
            <w:tcW w:w="0" w:type="auto"/>
            <w:hideMark/>
          </w:tcPr>
          <w:p w14:paraId="09D61BB5"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Mini test après le module VR</w:t>
            </w:r>
          </w:p>
        </w:tc>
      </w:tr>
      <w:tr w:rsidR="009F0122" w:rsidRPr="00717282" w14:paraId="55D90AD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F7B6F3" w14:textId="77777777" w:rsidR="009F0122" w:rsidRPr="00717282" w:rsidRDefault="009F0122" w:rsidP="0005079B">
            <w:pPr>
              <w:spacing w:after="120" w:line="288" w:lineRule="auto"/>
              <w:contextualSpacing/>
              <w:mirrorIndents/>
              <w:rPr>
                <w:lang w:val="tr-TR"/>
              </w:rPr>
            </w:pPr>
            <w:r w:rsidRPr="00717282">
              <w:rPr>
                <w:lang w:val="tr-TR"/>
              </w:rPr>
              <w:t>Portefeuille</w:t>
            </w:r>
          </w:p>
        </w:tc>
        <w:tc>
          <w:tcPr>
            <w:tcW w:w="0" w:type="auto"/>
            <w:hideMark/>
          </w:tcPr>
          <w:p w14:paraId="04325DE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xml:space="preserve">Dossier documentant le </w:t>
            </w:r>
            <w:r w:rsidRPr="00717282">
              <w:rPr>
                <w:lang w:val="tr-TR"/>
              </w:rPr>
              <w:lastRenderedPageBreak/>
              <w:t>développement de l'élève</w:t>
            </w:r>
          </w:p>
        </w:tc>
        <w:tc>
          <w:tcPr>
            <w:tcW w:w="0" w:type="auto"/>
            <w:hideMark/>
          </w:tcPr>
          <w:p w14:paraId="1B49F1D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 xml:space="preserve">Fournit une </w:t>
            </w:r>
            <w:r w:rsidRPr="00717282">
              <w:rPr>
                <w:lang w:val="tr-TR"/>
              </w:rPr>
              <w:lastRenderedPageBreak/>
              <w:t>évaluation des processus</w:t>
            </w:r>
          </w:p>
        </w:tc>
        <w:tc>
          <w:tcPr>
            <w:tcW w:w="0" w:type="auto"/>
            <w:hideMark/>
          </w:tcPr>
          <w:p w14:paraId="7ECE928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 xml:space="preserve">Dossiers étudiants, </w:t>
            </w:r>
            <w:r w:rsidRPr="00717282">
              <w:rPr>
                <w:lang w:val="tr-TR"/>
              </w:rPr>
              <w:lastRenderedPageBreak/>
              <w:t>rapports VR</w:t>
            </w:r>
          </w:p>
        </w:tc>
      </w:tr>
    </w:tbl>
    <w:p w14:paraId="38143005" w14:textId="3FD25286" w:rsidR="009F0122" w:rsidRPr="00717282" w:rsidRDefault="009F0122" w:rsidP="0005079B">
      <w:pPr>
        <w:spacing w:after="120" w:line="288" w:lineRule="auto"/>
        <w:contextualSpacing/>
        <w:mirrorIndents/>
        <w:rPr>
          <w:lang w:val="tr-TR"/>
        </w:rPr>
      </w:pPr>
      <w:r w:rsidRPr="00717282">
        <w:rPr>
          <w:lang w:val="tr-TR"/>
        </w:rPr>
        <w:lastRenderedPageBreak/>
        <w:br/>
        <w:t>Les outils d'évaluation doivent être variés et non uniformes. Les tests de connaissances complètent les compétences, et les tâches de performance complètent l'application.</w:t>
      </w:r>
    </w:p>
    <w:p w14:paraId="29804AA5" w14:textId="77777777" w:rsidR="0005079B" w:rsidRPr="00717282" w:rsidRDefault="0005079B" w:rsidP="0005079B">
      <w:pPr>
        <w:spacing w:after="120" w:line="288" w:lineRule="auto"/>
        <w:contextualSpacing/>
        <w:mirrorIndents/>
        <w:rPr>
          <w:b/>
          <w:bCs/>
          <w:lang w:val="tr-TR"/>
        </w:rPr>
      </w:pPr>
    </w:p>
    <w:p w14:paraId="7982F486" w14:textId="287B9E9A" w:rsidR="009F0122" w:rsidRPr="00717282" w:rsidRDefault="009F0122" w:rsidP="0005079B">
      <w:pPr>
        <w:spacing w:after="120" w:line="288" w:lineRule="auto"/>
        <w:contextualSpacing/>
        <w:mirrorIndents/>
        <w:rPr>
          <w:b/>
          <w:bCs/>
          <w:lang w:val="tr-TR"/>
        </w:rPr>
      </w:pPr>
      <w:r w:rsidRPr="00717282">
        <w:rPr>
          <w:b/>
          <w:bCs/>
          <w:lang w:val="tr-TR"/>
        </w:rPr>
        <w:t>6.5 Conception de la grille d'évaluation (Critères d'évaluation des performances)</w:t>
      </w:r>
    </w:p>
    <w:tbl>
      <w:tblPr>
        <w:tblStyle w:val="KlavuzTablo6-Renkli-Vurgu5"/>
        <w:tblW w:w="0" w:type="auto"/>
        <w:tblLook w:val="04A0" w:firstRow="1" w:lastRow="0" w:firstColumn="1" w:lastColumn="0" w:noHBand="0" w:noVBand="1"/>
      </w:tblPr>
      <w:tblGrid>
        <w:gridCol w:w="1697"/>
        <w:gridCol w:w="2018"/>
        <w:gridCol w:w="1882"/>
        <w:gridCol w:w="2118"/>
        <w:gridCol w:w="1907"/>
      </w:tblGrid>
      <w:tr w:rsidR="009F0122" w:rsidRPr="00717282" w14:paraId="2D98FE1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EBBF2D" w14:textId="77777777" w:rsidR="009F0122" w:rsidRPr="00717282" w:rsidRDefault="009F0122" w:rsidP="0005079B">
            <w:pPr>
              <w:spacing w:after="120" w:line="288" w:lineRule="auto"/>
              <w:contextualSpacing/>
              <w:mirrorIndents/>
              <w:rPr>
                <w:lang w:val="tr-TR"/>
              </w:rPr>
            </w:pPr>
            <w:r w:rsidRPr="00717282">
              <w:rPr>
                <w:lang w:val="tr-TR"/>
              </w:rPr>
              <w:t>Critère</w:t>
            </w:r>
          </w:p>
        </w:tc>
        <w:tc>
          <w:tcPr>
            <w:tcW w:w="0" w:type="auto"/>
            <w:hideMark/>
          </w:tcPr>
          <w:p w14:paraId="0211FCFD"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4 – Parfait</w:t>
            </w:r>
          </w:p>
        </w:tc>
        <w:tc>
          <w:tcPr>
            <w:tcW w:w="0" w:type="auto"/>
            <w:hideMark/>
          </w:tcPr>
          <w:p w14:paraId="07232F0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3 – Bien</w:t>
            </w:r>
          </w:p>
        </w:tc>
        <w:tc>
          <w:tcPr>
            <w:tcW w:w="0" w:type="auto"/>
            <w:hideMark/>
          </w:tcPr>
          <w:p w14:paraId="6BCF22F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2 – À améliorer</w:t>
            </w:r>
          </w:p>
        </w:tc>
        <w:tc>
          <w:tcPr>
            <w:tcW w:w="0" w:type="auto"/>
            <w:hideMark/>
          </w:tcPr>
          <w:p w14:paraId="047C3F6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1 – Faible</w:t>
            </w:r>
          </w:p>
        </w:tc>
      </w:tr>
      <w:tr w:rsidR="009F0122" w:rsidRPr="00717282" w14:paraId="00199B8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1590150" w14:textId="77777777" w:rsidR="009F0122" w:rsidRPr="00717282" w:rsidRDefault="009F0122" w:rsidP="0005079B">
            <w:pPr>
              <w:spacing w:after="120" w:line="288" w:lineRule="auto"/>
              <w:contextualSpacing/>
              <w:mirrorIndents/>
              <w:rPr>
                <w:lang w:val="tr-TR"/>
              </w:rPr>
            </w:pPr>
            <w:r w:rsidRPr="00717282">
              <w:rPr>
                <w:lang w:val="tr-TR"/>
              </w:rPr>
              <w:t>Préparation</w:t>
            </w:r>
          </w:p>
        </w:tc>
        <w:tc>
          <w:tcPr>
            <w:tcW w:w="0" w:type="auto"/>
            <w:hideMark/>
          </w:tcPr>
          <w:p w14:paraId="2E943A0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Tout le matériel nécessaire est prêt.</w:t>
            </w:r>
          </w:p>
        </w:tc>
        <w:tc>
          <w:tcPr>
            <w:tcW w:w="0" w:type="auto"/>
            <w:hideMark/>
          </w:tcPr>
          <w:p w14:paraId="0783ABF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Il y a quelques petits défauts.</w:t>
            </w:r>
          </w:p>
        </w:tc>
        <w:tc>
          <w:tcPr>
            <w:tcW w:w="0" w:type="auto"/>
            <w:hideMark/>
          </w:tcPr>
          <w:p w14:paraId="6169C34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Il subsiste quelques lacunes, comblées avec de l'aide.</w:t>
            </w:r>
          </w:p>
        </w:tc>
        <w:tc>
          <w:tcPr>
            <w:tcW w:w="0" w:type="auto"/>
            <w:hideMark/>
          </w:tcPr>
          <w:p w14:paraId="317567B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Non préparé</w:t>
            </w:r>
          </w:p>
        </w:tc>
      </w:tr>
      <w:tr w:rsidR="009F0122" w:rsidRPr="00717282" w14:paraId="00D8B13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1711430" w14:textId="77777777" w:rsidR="009F0122" w:rsidRPr="00717282" w:rsidRDefault="009F0122" w:rsidP="0005079B">
            <w:pPr>
              <w:spacing w:after="120" w:line="288" w:lineRule="auto"/>
              <w:contextualSpacing/>
              <w:mirrorIndents/>
              <w:rPr>
                <w:lang w:val="tr-TR"/>
              </w:rPr>
            </w:pPr>
            <w:r w:rsidRPr="00717282">
              <w:rPr>
                <w:lang w:val="tr-TR"/>
              </w:rPr>
              <w:t>APPLICATION</w:t>
            </w:r>
          </w:p>
        </w:tc>
        <w:tc>
          <w:tcPr>
            <w:tcW w:w="0" w:type="auto"/>
            <w:hideMark/>
          </w:tcPr>
          <w:p w14:paraId="1A20567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L'opération a été effectuée dans le bon ordre.</w:t>
            </w:r>
          </w:p>
        </w:tc>
        <w:tc>
          <w:tcPr>
            <w:tcW w:w="0" w:type="auto"/>
            <w:hideMark/>
          </w:tcPr>
          <w:p w14:paraId="65A229C2"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Il a commis de petites erreurs</w:t>
            </w:r>
          </w:p>
        </w:tc>
        <w:tc>
          <w:tcPr>
            <w:tcW w:w="0" w:type="auto"/>
            <w:hideMark/>
          </w:tcPr>
          <w:p w14:paraId="1928F47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Réalisé avec de l'aide</w:t>
            </w:r>
          </w:p>
        </w:tc>
        <w:tc>
          <w:tcPr>
            <w:tcW w:w="0" w:type="auto"/>
            <w:hideMark/>
          </w:tcPr>
          <w:p w14:paraId="5337057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Il a commis une erreur au cours du processus</w:t>
            </w:r>
          </w:p>
        </w:tc>
      </w:tr>
      <w:tr w:rsidR="009F0122" w:rsidRPr="00717282" w14:paraId="21EED6A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128948" w14:textId="77777777" w:rsidR="009F0122" w:rsidRPr="00717282" w:rsidRDefault="009F0122" w:rsidP="0005079B">
            <w:pPr>
              <w:spacing w:after="120" w:line="288" w:lineRule="auto"/>
              <w:contextualSpacing/>
              <w:mirrorIndents/>
              <w:rPr>
                <w:lang w:val="tr-TR"/>
              </w:rPr>
            </w:pPr>
            <w:r w:rsidRPr="00717282">
              <w:rPr>
                <w:lang w:val="tr-TR"/>
              </w:rPr>
              <w:t>Sécurité</w:t>
            </w:r>
          </w:p>
        </w:tc>
        <w:tc>
          <w:tcPr>
            <w:tcW w:w="0" w:type="auto"/>
            <w:hideMark/>
          </w:tcPr>
          <w:p w14:paraId="262958E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Il a respecté toutes les règles</w:t>
            </w:r>
          </w:p>
        </w:tc>
        <w:tc>
          <w:tcPr>
            <w:tcW w:w="0" w:type="auto"/>
            <w:hideMark/>
          </w:tcPr>
          <w:p w14:paraId="1B43D79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Corrigé avec avertissement</w:t>
            </w:r>
          </w:p>
        </w:tc>
        <w:tc>
          <w:tcPr>
            <w:tcW w:w="0" w:type="auto"/>
            <w:hideMark/>
          </w:tcPr>
          <w:p w14:paraId="14B38DB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Il a enfreint certaines règles</w:t>
            </w:r>
          </w:p>
        </w:tc>
        <w:tc>
          <w:tcPr>
            <w:tcW w:w="0" w:type="auto"/>
            <w:hideMark/>
          </w:tcPr>
          <w:p w14:paraId="4751A33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Il a commis une infraction grave</w:t>
            </w:r>
          </w:p>
        </w:tc>
      </w:tr>
      <w:tr w:rsidR="009F0122" w:rsidRPr="00717282" w14:paraId="22A9A1A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2AE5F4C" w14:textId="77777777" w:rsidR="009F0122" w:rsidRPr="00717282" w:rsidRDefault="009F0122" w:rsidP="0005079B">
            <w:pPr>
              <w:spacing w:after="120" w:line="288" w:lineRule="auto"/>
              <w:contextualSpacing/>
              <w:mirrorIndents/>
              <w:rPr>
                <w:lang w:val="tr-TR"/>
              </w:rPr>
            </w:pPr>
            <w:r w:rsidRPr="00717282">
              <w:rPr>
                <w:lang w:val="tr-TR"/>
              </w:rPr>
              <w:t>Gestion du temps</w:t>
            </w:r>
          </w:p>
        </w:tc>
        <w:tc>
          <w:tcPr>
            <w:tcW w:w="0" w:type="auto"/>
            <w:hideMark/>
          </w:tcPr>
          <w:p w14:paraId="568AC62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Efficace et planifié</w:t>
            </w:r>
          </w:p>
        </w:tc>
        <w:tc>
          <w:tcPr>
            <w:tcW w:w="0" w:type="auto"/>
            <w:hideMark/>
          </w:tcPr>
          <w:p w14:paraId="24E0439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Petit retard</w:t>
            </w:r>
          </w:p>
        </w:tc>
        <w:tc>
          <w:tcPr>
            <w:tcW w:w="0" w:type="auto"/>
            <w:hideMark/>
          </w:tcPr>
          <w:p w14:paraId="4A8EFDD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Il a utilisé trop de temps</w:t>
            </w:r>
          </w:p>
        </w:tc>
        <w:tc>
          <w:tcPr>
            <w:tcW w:w="0" w:type="auto"/>
            <w:hideMark/>
          </w:tcPr>
          <w:p w14:paraId="6AADA54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Temps mort</w:t>
            </w:r>
          </w:p>
        </w:tc>
      </w:tr>
    </w:tbl>
    <w:p w14:paraId="28A9F569" w14:textId="77777777" w:rsidR="009F0122" w:rsidRPr="00717282" w:rsidRDefault="009F0122" w:rsidP="0005079B">
      <w:pPr>
        <w:spacing w:after="120" w:line="288" w:lineRule="auto"/>
        <w:contextualSpacing/>
        <w:mirrorIndents/>
        <w:rPr>
          <w:rFonts w:cs="Segoe UI Emoji"/>
          <w:lang w:val="tr-TR"/>
        </w:rPr>
      </w:pPr>
    </w:p>
    <w:p w14:paraId="0BDA4408" w14:textId="77777777" w:rsidR="0005079B" w:rsidRPr="00717282" w:rsidRDefault="009F0122" w:rsidP="0005079B">
      <w:pPr>
        <w:spacing w:after="120" w:line="288" w:lineRule="auto"/>
        <w:contextualSpacing/>
        <w:mirrorIndents/>
        <w:rPr>
          <w:b/>
          <w:bCs/>
          <w:lang w:val="tr-TR"/>
        </w:rPr>
      </w:pPr>
      <w:r w:rsidRPr="00717282">
        <w:rPr>
          <w:b/>
          <w:bCs/>
          <w:lang w:val="tr-TR"/>
        </w:rPr>
        <w:t xml:space="preserve">Exemple de réalité virtuelle : </w:t>
      </w:r>
      <w:r w:rsidRPr="00717282">
        <w:rPr>
          <w:lang w:val="tr-TR"/>
        </w:rPr>
        <w:br/>
        <w:t>Dans le scénario « Installation virtuelle de tableau électrique », l’étudiant est évalué à l’aide de cette grille d’évaluation ; le système calcule automatiquement la note.</w:t>
      </w:r>
      <w:r w:rsidRPr="00717282">
        <w:rPr>
          <w:b/>
          <w:bCs/>
          <w:lang w:val="tr-TR"/>
        </w:rPr>
        <w:t xml:space="preserve"> </w:t>
      </w:r>
    </w:p>
    <w:p w14:paraId="30C7F1C7" w14:textId="77777777" w:rsidR="0005079B" w:rsidRPr="00717282" w:rsidRDefault="0005079B" w:rsidP="0005079B">
      <w:pPr>
        <w:spacing w:after="120" w:line="288" w:lineRule="auto"/>
        <w:contextualSpacing/>
        <w:mirrorIndents/>
        <w:rPr>
          <w:b/>
          <w:bCs/>
          <w:lang w:val="tr-TR"/>
        </w:rPr>
      </w:pPr>
    </w:p>
    <w:p w14:paraId="31DCC9FF" w14:textId="4F70ADCA" w:rsidR="009F0122" w:rsidRPr="00717282" w:rsidRDefault="009F0122" w:rsidP="0005079B">
      <w:pPr>
        <w:spacing w:after="120" w:line="288" w:lineRule="auto"/>
        <w:contextualSpacing/>
        <w:mirrorIndents/>
        <w:rPr>
          <w:lang w:val="tr-TR"/>
        </w:rPr>
      </w:pPr>
      <w:r w:rsidRPr="00717282">
        <w:rPr>
          <w:b/>
          <w:bCs/>
          <w:lang w:val="tr-TR"/>
        </w:rPr>
        <w:t>6.6 Analyse des données d'apprentissage dans les environnements de réalité virtuelle (analyse de l'apprentissage)</w:t>
      </w:r>
    </w:p>
    <w:p w14:paraId="7E3E0D61" w14:textId="77777777" w:rsidR="009F0122" w:rsidRPr="00717282" w:rsidRDefault="009F0122" w:rsidP="0005079B">
      <w:pPr>
        <w:spacing w:after="120" w:line="288" w:lineRule="auto"/>
        <w:contextualSpacing/>
        <w:mirrorIndents/>
        <w:rPr>
          <w:lang w:val="tr-TR"/>
        </w:rPr>
      </w:pPr>
      <w:r w:rsidRPr="00717282">
        <w:rPr>
          <w:lang w:val="tr-TR"/>
        </w:rPr>
        <w:t xml:space="preserve">Les applications de réalité virtuelle permettent un suivi numérique des progrès d'apprentissage. </w:t>
      </w:r>
      <w:r w:rsidRPr="00717282">
        <w:rPr>
          <w:lang w:val="tr-TR"/>
        </w:rPr>
        <w:br/>
        <w:t>Les données recueillies offrent aux enseignants une nouvelle perspective sur les progrès des élèves.</w:t>
      </w:r>
    </w:p>
    <w:p w14:paraId="2D9448F6" w14:textId="77777777" w:rsidR="009F0122" w:rsidRPr="00717282" w:rsidRDefault="009F0122" w:rsidP="0005079B">
      <w:pPr>
        <w:spacing w:after="120" w:line="288" w:lineRule="auto"/>
        <w:contextualSpacing/>
        <w:mirrorIndents/>
        <w:rPr>
          <w:lang w:val="tr-TR"/>
        </w:rPr>
      </w:pPr>
      <w:r w:rsidRPr="00717282">
        <w:rPr>
          <w:b/>
          <w:bCs/>
          <w:lang w:val="tr-TR"/>
        </w:rPr>
        <w:t>Données pouvant être collectées :</w:t>
      </w:r>
    </w:p>
    <w:p w14:paraId="2CBFCF9F" w14:textId="77777777" w:rsidR="009F0122" w:rsidRPr="00717282" w:rsidRDefault="009F0122" w:rsidP="0005079B">
      <w:pPr>
        <w:numPr>
          <w:ilvl w:val="0"/>
          <w:numId w:val="20"/>
        </w:numPr>
        <w:spacing w:after="120" w:line="288" w:lineRule="auto"/>
        <w:contextualSpacing/>
        <w:mirrorIndents/>
        <w:rPr>
          <w:lang w:val="tr-TR"/>
        </w:rPr>
      </w:pPr>
      <w:r w:rsidRPr="00717282">
        <w:rPr>
          <w:lang w:val="tr-TR"/>
        </w:rPr>
        <w:t>délai d'achèvement de la tâche</w:t>
      </w:r>
    </w:p>
    <w:p w14:paraId="558CE0D3" w14:textId="77777777" w:rsidR="009F0122" w:rsidRPr="00717282" w:rsidRDefault="009F0122" w:rsidP="0005079B">
      <w:pPr>
        <w:numPr>
          <w:ilvl w:val="0"/>
          <w:numId w:val="20"/>
        </w:numPr>
        <w:spacing w:after="120" w:line="288" w:lineRule="auto"/>
        <w:contextualSpacing/>
        <w:mirrorIndents/>
        <w:rPr>
          <w:lang w:val="tr-TR"/>
        </w:rPr>
      </w:pPr>
      <w:r w:rsidRPr="00717282">
        <w:rPr>
          <w:lang w:val="tr-TR"/>
        </w:rPr>
        <w:t>Nombre de tentatives réussies</w:t>
      </w:r>
    </w:p>
    <w:p w14:paraId="1899E53B" w14:textId="77777777" w:rsidR="009F0122" w:rsidRPr="00717282" w:rsidRDefault="009F0122" w:rsidP="0005079B">
      <w:pPr>
        <w:numPr>
          <w:ilvl w:val="0"/>
          <w:numId w:val="20"/>
        </w:numPr>
        <w:spacing w:after="120" w:line="288" w:lineRule="auto"/>
        <w:contextualSpacing/>
        <w:mirrorIndents/>
        <w:rPr>
          <w:lang w:val="tr-TR"/>
        </w:rPr>
      </w:pPr>
      <w:r w:rsidRPr="00717282">
        <w:rPr>
          <w:lang w:val="tr-TR"/>
        </w:rPr>
        <w:t>Types et fréquence des erreurs</w:t>
      </w:r>
    </w:p>
    <w:p w14:paraId="62FBD575" w14:textId="77777777" w:rsidR="009F0122" w:rsidRPr="00717282" w:rsidRDefault="009F0122" w:rsidP="0005079B">
      <w:pPr>
        <w:numPr>
          <w:ilvl w:val="0"/>
          <w:numId w:val="20"/>
        </w:numPr>
        <w:spacing w:after="120" w:line="288" w:lineRule="auto"/>
        <w:contextualSpacing/>
        <w:mirrorIndents/>
        <w:rPr>
          <w:lang w:val="tr-TR"/>
        </w:rPr>
      </w:pPr>
      <w:r w:rsidRPr="00717282">
        <w:rPr>
          <w:lang w:val="tr-TR"/>
        </w:rPr>
        <w:t>Comportements de navigation des étudiants en réalité virtuelle</w:t>
      </w:r>
    </w:p>
    <w:p w14:paraId="7238DF37" w14:textId="77777777" w:rsidR="009F0122" w:rsidRPr="00717282" w:rsidRDefault="009F0122" w:rsidP="0005079B">
      <w:pPr>
        <w:spacing w:after="120" w:line="288" w:lineRule="auto"/>
        <w:contextualSpacing/>
        <w:mirrorIndents/>
        <w:rPr>
          <w:lang w:val="tr-TR"/>
        </w:rPr>
      </w:pPr>
      <w:r w:rsidRPr="00717282">
        <w:rPr>
          <w:b/>
          <w:bCs/>
          <w:lang w:val="tr-TR"/>
        </w:rPr>
        <w:t>Domaines d'utilisation :</w:t>
      </w:r>
    </w:p>
    <w:p w14:paraId="0AD82889" w14:textId="77777777" w:rsidR="009F0122" w:rsidRPr="00717282" w:rsidRDefault="009F0122" w:rsidP="0005079B">
      <w:pPr>
        <w:numPr>
          <w:ilvl w:val="0"/>
          <w:numId w:val="21"/>
        </w:numPr>
        <w:spacing w:after="120" w:line="288" w:lineRule="auto"/>
        <w:contextualSpacing/>
        <w:mirrorIndents/>
        <w:rPr>
          <w:lang w:val="tr-TR"/>
        </w:rPr>
      </w:pPr>
      <w:r w:rsidRPr="00717282">
        <w:rPr>
          <w:lang w:val="tr-TR"/>
        </w:rPr>
        <w:t>Retour d'information individuel à l'étudiant</w:t>
      </w:r>
    </w:p>
    <w:p w14:paraId="2197C472" w14:textId="77777777" w:rsidR="009F0122" w:rsidRPr="00717282" w:rsidRDefault="009F0122" w:rsidP="0005079B">
      <w:pPr>
        <w:numPr>
          <w:ilvl w:val="0"/>
          <w:numId w:val="21"/>
        </w:numPr>
        <w:spacing w:after="120" w:line="288" w:lineRule="auto"/>
        <w:contextualSpacing/>
        <w:mirrorIndents/>
        <w:rPr>
          <w:lang w:val="tr-TR"/>
        </w:rPr>
      </w:pPr>
      <w:r w:rsidRPr="00717282">
        <w:rPr>
          <w:lang w:val="tr-TR"/>
        </w:rPr>
        <w:t>Ajuster le niveau de difficulté du programme</w:t>
      </w:r>
    </w:p>
    <w:p w14:paraId="5658177D" w14:textId="77777777" w:rsidR="009F0122" w:rsidRPr="00717282" w:rsidRDefault="009F0122" w:rsidP="0005079B">
      <w:pPr>
        <w:numPr>
          <w:ilvl w:val="0"/>
          <w:numId w:val="21"/>
        </w:numPr>
        <w:spacing w:after="120" w:line="288" w:lineRule="auto"/>
        <w:contextualSpacing/>
        <w:mirrorIndents/>
        <w:rPr>
          <w:lang w:val="tr-TR"/>
        </w:rPr>
      </w:pPr>
      <w:r w:rsidRPr="00717282">
        <w:rPr>
          <w:lang w:val="tr-TR"/>
        </w:rPr>
        <w:t>Refonte des stratégies pédagogiques</w:t>
      </w:r>
    </w:p>
    <w:p w14:paraId="0C89FA98" w14:textId="08B3E9CE" w:rsidR="009F0122" w:rsidRPr="00717282" w:rsidRDefault="009F0122" w:rsidP="0005079B">
      <w:pPr>
        <w:spacing w:after="120" w:line="288" w:lineRule="auto"/>
        <w:contextualSpacing/>
        <w:mirrorIndents/>
        <w:rPr>
          <w:lang w:val="tr-TR"/>
        </w:rPr>
      </w:pPr>
      <w:r w:rsidRPr="00717282">
        <w:rPr>
          <w:lang w:val="tr-TR"/>
        </w:rPr>
        <w:t xml:space="preserve"> </w:t>
      </w:r>
      <w:r w:rsidRPr="00717282">
        <w:rPr>
          <w:b/>
          <w:bCs/>
          <w:lang w:val="tr-TR"/>
        </w:rPr>
        <w:t xml:space="preserve">Exemple : </w:t>
      </w:r>
      <w:r w:rsidR="009942E7">
        <w:rPr>
          <w:lang w:val="tr-TR"/>
        </w:rPr>
        <w:t>Si 60 % des étudiants participant à la session de formation « Sécurité en réalité virtuelle » ont commis des erreurs sur la même étape de sécurité, cela indique une lacune conceptuelle dans le contenu.</w:t>
      </w:r>
    </w:p>
    <w:p w14:paraId="5A20697C" w14:textId="77777777" w:rsidR="0005079B" w:rsidRPr="00717282" w:rsidRDefault="0005079B" w:rsidP="0005079B">
      <w:pPr>
        <w:spacing w:after="120" w:line="288" w:lineRule="auto"/>
        <w:contextualSpacing/>
        <w:mirrorIndents/>
        <w:rPr>
          <w:b/>
          <w:bCs/>
          <w:lang w:val="tr-TR"/>
        </w:rPr>
      </w:pPr>
    </w:p>
    <w:p w14:paraId="76368408" w14:textId="1D081528" w:rsidR="009F0122" w:rsidRPr="00717282" w:rsidRDefault="009F0122" w:rsidP="0005079B">
      <w:pPr>
        <w:spacing w:after="120" w:line="288" w:lineRule="auto"/>
        <w:contextualSpacing/>
        <w:mirrorIndents/>
        <w:rPr>
          <w:b/>
          <w:bCs/>
          <w:lang w:val="tr-TR"/>
        </w:rPr>
      </w:pPr>
      <w:r w:rsidRPr="00717282">
        <w:rPr>
          <w:b/>
          <w:bCs/>
          <w:lang w:val="tr-TR"/>
        </w:rPr>
        <w:t>6.7 Boucle de rétroaction</w:t>
      </w:r>
    </w:p>
    <w:p w14:paraId="247428D5" w14:textId="77777777" w:rsidR="009F0122" w:rsidRPr="00717282" w:rsidRDefault="009F0122" w:rsidP="0005079B">
      <w:pPr>
        <w:spacing w:after="120" w:line="288" w:lineRule="auto"/>
        <w:contextualSpacing/>
        <w:mirrorIndents/>
        <w:rPr>
          <w:lang w:val="tr-TR"/>
        </w:rPr>
      </w:pPr>
      <w:r w:rsidRPr="00717282">
        <w:rPr>
          <w:lang w:val="tr-TR"/>
        </w:rPr>
        <w:t xml:space="preserve">Une évaluation efficace </w:t>
      </w:r>
      <w:r w:rsidRPr="00717282">
        <w:rPr>
          <w:b/>
          <w:bCs/>
          <w:lang w:val="tr-TR"/>
        </w:rPr>
        <w:t>est complétée par un retour d'information.</w:t>
      </w:r>
    </w:p>
    <w:tbl>
      <w:tblPr>
        <w:tblStyle w:val="KlavuzTablo6-Renkli-Vurgu5"/>
        <w:tblW w:w="0" w:type="auto"/>
        <w:tblLook w:val="04A0" w:firstRow="1" w:lastRow="0" w:firstColumn="1" w:lastColumn="0" w:noHBand="0" w:noVBand="1"/>
      </w:tblPr>
      <w:tblGrid>
        <w:gridCol w:w="3768"/>
        <w:gridCol w:w="2559"/>
        <w:gridCol w:w="3295"/>
      </w:tblGrid>
      <w:tr w:rsidR="009F0122" w:rsidRPr="00717282" w14:paraId="4F707A7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4F4C06" w14:textId="77777777" w:rsidR="009F0122" w:rsidRPr="00717282" w:rsidRDefault="009F0122" w:rsidP="0005079B">
            <w:pPr>
              <w:spacing w:after="120" w:line="288" w:lineRule="auto"/>
              <w:contextualSpacing/>
              <w:mirrorIndents/>
              <w:rPr>
                <w:lang w:val="tr-TR"/>
              </w:rPr>
            </w:pPr>
            <w:r w:rsidRPr="00717282">
              <w:rPr>
                <w:lang w:val="tr-TR"/>
              </w:rPr>
              <w:lastRenderedPageBreak/>
              <w:t>Type de commentaires</w:t>
            </w:r>
          </w:p>
        </w:tc>
        <w:tc>
          <w:tcPr>
            <w:tcW w:w="0" w:type="auto"/>
            <w:hideMark/>
          </w:tcPr>
          <w:p w14:paraId="5824311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Le temps</w:t>
            </w:r>
          </w:p>
        </w:tc>
        <w:tc>
          <w:tcPr>
            <w:tcW w:w="0" w:type="auto"/>
            <w:hideMark/>
          </w:tcPr>
          <w:p w14:paraId="7F7BE79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Effet</w:t>
            </w:r>
          </w:p>
        </w:tc>
      </w:tr>
      <w:tr w:rsidR="009F0122" w:rsidRPr="00717282" w14:paraId="1F4AFC3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166B84" w14:textId="77777777" w:rsidR="009F0122" w:rsidRPr="00717282" w:rsidRDefault="009F0122" w:rsidP="0005079B">
            <w:pPr>
              <w:spacing w:after="120" w:line="288" w:lineRule="auto"/>
              <w:contextualSpacing/>
              <w:mirrorIndents/>
              <w:rPr>
                <w:lang w:val="tr-TR"/>
              </w:rPr>
            </w:pPr>
            <w:r w:rsidRPr="00717282">
              <w:rPr>
                <w:lang w:val="tr-TR"/>
              </w:rPr>
              <w:t>Immédiat</w:t>
            </w:r>
          </w:p>
        </w:tc>
        <w:tc>
          <w:tcPr>
            <w:tcW w:w="0" w:type="auto"/>
            <w:hideMark/>
          </w:tcPr>
          <w:p w14:paraId="5C27635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Au cours du scénario de réalité virtuelle</w:t>
            </w:r>
          </w:p>
        </w:tc>
        <w:tc>
          <w:tcPr>
            <w:tcW w:w="0" w:type="auto"/>
            <w:hideMark/>
          </w:tcPr>
          <w:p w14:paraId="6E1B103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L'élève corrige immédiatement son erreur.</w:t>
            </w:r>
          </w:p>
        </w:tc>
      </w:tr>
      <w:tr w:rsidR="009F0122" w:rsidRPr="00717282" w14:paraId="7EEF8F5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ABB37E1" w14:textId="77777777" w:rsidR="009F0122" w:rsidRPr="00717282" w:rsidRDefault="009F0122" w:rsidP="0005079B">
            <w:pPr>
              <w:spacing w:after="120" w:line="288" w:lineRule="auto"/>
              <w:contextualSpacing/>
              <w:mirrorIndents/>
              <w:rPr>
                <w:lang w:val="tr-TR"/>
              </w:rPr>
            </w:pPr>
            <w:r w:rsidRPr="00717282">
              <w:rPr>
                <w:lang w:val="tr-TR"/>
              </w:rPr>
              <w:t>Fin du processus (retour d'information sur la session)</w:t>
            </w:r>
          </w:p>
        </w:tc>
        <w:tc>
          <w:tcPr>
            <w:tcW w:w="0" w:type="auto"/>
            <w:hideMark/>
          </w:tcPr>
          <w:p w14:paraId="1B5B816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À la fin de la session</w:t>
            </w:r>
          </w:p>
        </w:tc>
        <w:tc>
          <w:tcPr>
            <w:tcW w:w="0" w:type="auto"/>
            <w:hideMark/>
          </w:tcPr>
          <w:p w14:paraId="20808EB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Observe les performances globales des élèves</w:t>
            </w:r>
          </w:p>
        </w:tc>
      </w:tr>
      <w:tr w:rsidR="009F0122" w:rsidRPr="00717282" w14:paraId="7E12959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75BEC47" w14:textId="77777777" w:rsidR="009F0122" w:rsidRPr="00717282" w:rsidRDefault="009F0122" w:rsidP="0005079B">
            <w:pPr>
              <w:spacing w:after="120" w:line="288" w:lineRule="auto"/>
              <w:contextualSpacing/>
              <w:mirrorIndents/>
              <w:rPr>
                <w:lang w:val="tr-TR"/>
              </w:rPr>
            </w:pPr>
            <w:r w:rsidRPr="00717282">
              <w:rPr>
                <w:lang w:val="tr-TR"/>
              </w:rPr>
              <w:t>Fin de trimestre (évaluation sommative)</w:t>
            </w:r>
          </w:p>
        </w:tc>
        <w:tc>
          <w:tcPr>
            <w:tcW w:w="0" w:type="auto"/>
            <w:hideMark/>
          </w:tcPr>
          <w:p w14:paraId="2C84459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À la fin de l'unité</w:t>
            </w:r>
          </w:p>
        </w:tc>
        <w:tc>
          <w:tcPr>
            <w:tcW w:w="0" w:type="auto"/>
            <w:hideMark/>
          </w:tcPr>
          <w:p w14:paraId="696FB8D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Le développement général est évalué</w:t>
            </w:r>
          </w:p>
        </w:tc>
      </w:tr>
      <w:tr w:rsidR="009F0122" w:rsidRPr="009942E7" w14:paraId="69B261C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A010C35" w14:textId="77777777" w:rsidR="009F0122" w:rsidRPr="00717282" w:rsidRDefault="009F0122" w:rsidP="0005079B">
            <w:pPr>
              <w:spacing w:after="120" w:line="288" w:lineRule="auto"/>
              <w:contextualSpacing/>
              <w:mirrorIndents/>
              <w:rPr>
                <w:lang w:val="tr-TR"/>
              </w:rPr>
            </w:pPr>
            <w:r w:rsidRPr="00717282">
              <w:rPr>
                <w:lang w:val="tr-TR"/>
              </w:rPr>
              <w:t>Évaluation par les pairs</w:t>
            </w:r>
          </w:p>
        </w:tc>
        <w:tc>
          <w:tcPr>
            <w:tcW w:w="0" w:type="auto"/>
            <w:hideMark/>
          </w:tcPr>
          <w:p w14:paraId="053E250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Dans le cadre du travail de groupe</w:t>
            </w:r>
          </w:p>
        </w:tc>
        <w:tc>
          <w:tcPr>
            <w:tcW w:w="0" w:type="auto"/>
            <w:hideMark/>
          </w:tcPr>
          <w:p w14:paraId="3C1E190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Développe la coopération et la conscience de soi</w:t>
            </w:r>
          </w:p>
        </w:tc>
      </w:tr>
    </w:tbl>
    <w:p w14:paraId="7B5DF963" w14:textId="6D2DF886" w:rsidR="009F0122" w:rsidRPr="00717282" w:rsidRDefault="009F0122" w:rsidP="0005079B">
      <w:pPr>
        <w:spacing w:after="120" w:line="288" w:lineRule="auto"/>
        <w:contextualSpacing/>
        <w:mirrorIndents/>
        <w:rPr>
          <w:lang w:val="tr-TR"/>
        </w:rPr>
      </w:pPr>
      <w:r w:rsidRPr="00717282">
        <w:rPr>
          <w:lang w:val="tr-TR"/>
        </w:rPr>
        <w:br/>
        <w:t>Le feedback n'est pas qu'une simple note, c'est un « outil d'orientation » qui guide l'apprentissage.</w:t>
      </w:r>
    </w:p>
    <w:p w14:paraId="1BBC74EC" w14:textId="2378E34E" w:rsidR="009F0122" w:rsidRPr="00717282" w:rsidRDefault="009F0122" w:rsidP="0005079B">
      <w:pPr>
        <w:spacing w:after="120" w:line="288" w:lineRule="auto"/>
        <w:contextualSpacing/>
        <w:mirrorIndents/>
        <w:rPr>
          <w:b/>
          <w:bCs/>
          <w:lang w:val="tr-TR"/>
        </w:rPr>
      </w:pPr>
      <w:r w:rsidRPr="00717282">
        <w:rPr>
          <w:b/>
          <w:bCs/>
          <w:lang w:val="tr-TR"/>
        </w:rPr>
        <w:t>6.8 Cycle d'amélioration continue</w:t>
      </w:r>
    </w:p>
    <w:p w14:paraId="27DE3523" w14:textId="77777777" w:rsidR="009F0122" w:rsidRPr="00717282" w:rsidRDefault="009F0122" w:rsidP="0005079B">
      <w:pPr>
        <w:spacing w:after="120" w:line="288" w:lineRule="auto"/>
        <w:contextualSpacing/>
        <w:mirrorIndents/>
        <w:rPr>
          <w:lang w:val="tr-TR"/>
        </w:rPr>
      </w:pPr>
      <w:r w:rsidRPr="00717282">
        <w:rPr>
          <w:lang w:val="tr-TR"/>
        </w:rPr>
        <w:t xml:space="preserve">L'approche d'évaluation VRinVET fonctionne selon </w:t>
      </w:r>
      <w:r w:rsidRPr="00717282">
        <w:rPr>
          <w:b/>
          <w:bCs/>
          <w:lang w:val="tr-TR"/>
        </w:rPr>
        <w:t xml:space="preserve">la logique Planifier – Faire – Mesurer – Améliorer (PDCA) </w:t>
      </w:r>
      <w:r w:rsidRPr="00717282">
        <w:rPr>
          <w:lang w:val="tr-TR"/>
        </w:rPr>
        <w:t>.</w:t>
      </w:r>
    </w:p>
    <w:p w14:paraId="12A94A6C" w14:textId="77777777" w:rsidR="009F0122" w:rsidRPr="00717282" w:rsidRDefault="009F0122" w:rsidP="0005079B">
      <w:pPr>
        <w:numPr>
          <w:ilvl w:val="0"/>
          <w:numId w:val="22"/>
        </w:numPr>
        <w:spacing w:after="120" w:line="288" w:lineRule="auto"/>
        <w:contextualSpacing/>
        <w:mirrorIndents/>
        <w:rPr>
          <w:lang w:val="tr-TR"/>
        </w:rPr>
      </w:pPr>
      <w:r w:rsidRPr="00717282">
        <w:rPr>
          <w:lang w:val="tr-TR"/>
        </w:rPr>
        <w:t>Plan : Déterminer les critères de mesure</w:t>
      </w:r>
    </w:p>
    <w:p w14:paraId="0398C863" w14:textId="77777777" w:rsidR="009F0122" w:rsidRPr="00717282" w:rsidRDefault="009F0122" w:rsidP="0005079B">
      <w:pPr>
        <w:numPr>
          <w:ilvl w:val="0"/>
          <w:numId w:val="22"/>
        </w:numPr>
        <w:spacing w:after="120" w:line="288" w:lineRule="auto"/>
        <w:contextualSpacing/>
        <w:mirrorIndents/>
        <w:rPr>
          <w:lang w:val="tr-TR"/>
        </w:rPr>
      </w:pPr>
      <w:r w:rsidRPr="00717282">
        <w:rPr>
          <w:lang w:val="tr-TR"/>
        </w:rPr>
        <w:t>Application : Former les étudiants à l'environnement de réalité virtuelle</w:t>
      </w:r>
    </w:p>
    <w:p w14:paraId="174C2574" w14:textId="77777777" w:rsidR="009F0122" w:rsidRPr="00717282" w:rsidRDefault="009F0122" w:rsidP="0005079B">
      <w:pPr>
        <w:numPr>
          <w:ilvl w:val="0"/>
          <w:numId w:val="22"/>
        </w:numPr>
        <w:spacing w:after="120" w:line="288" w:lineRule="auto"/>
        <w:contextualSpacing/>
        <w:mirrorIndents/>
        <w:rPr>
          <w:lang w:val="tr-TR"/>
        </w:rPr>
      </w:pPr>
      <w:r w:rsidRPr="00717282">
        <w:rPr>
          <w:lang w:val="tr-TR"/>
        </w:rPr>
        <w:t>Mesure : Collecter des données, évaluer les performances</w:t>
      </w:r>
    </w:p>
    <w:p w14:paraId="5F45A26A" w14:textId="77777777" w:rsidR="009F0122" w:rsidRPr="00717282" w:rsidRDefault="009F0122" w:rsidP="0005079B">
      <w:pPr>
        <w:numPr>
          <w:ilvl w:val="0"/>
          <w:numId w:val="22"/>
        </w:numPr>
        <w:spacing w:after="120" w:line="288" w:lineRule="auto"/>
        <w:contextualSpacing/>
        <w:mirrorIndents/>
        <w:rPr>
          <w:lang w:val="tr-TR"/>
        </w:rPr>
      </w:pPr>
      <w:r w:rsidRPr="00717282">
        <w:rPr>
          <w:lang w:val="tr-TR"/>
        </w:rPr>
        <w:t>Amélioration : Mettre à jour les programmes, boucler le cycle de rétroaction</w:t>
      </w:r>
    </w:p>
    <w:p w14:paraId="253D18E7" w14:textId="791D276C" w:rsidR="0005079B" w:rsidRPr="009942E7" w:rsidRDefault="009F0122" w:rsidP="0005079B">
      <w:pPr>
        <w:spacing w:after="120" w:line="288" w:lineRule="auto"/>
        <w:contextualSpacing/>
        <w:mirrorIndents/>
        <w:rPr>
          <w:lang w:val="tr-TR"/>
        </w:rPr>
      </w:pPr>
      <w:r w:rsidRPr="00717282">
        <w:rPr>
          <w:lang w:val="tr-TR"/>
        </w:rPr>
        <w:br/>
        <w:t>« L’évaluation en éducation ne se résume pas à attribuer des notes ; il s’agit de rendre l’apprentissage visible et le développement possible. »</w:t>
      </w:r>
    </w:p>
    <w:p w14:paraId="2DA0316D" w14:textId="5E7B4EA1" w:rsidR="009F0122" w:rsidRPr="00717282" w:rsidRDefault="009F0122" w:rsidP="00CF1B39">
      <w:pPr>
        <w:pStyle w:val="Balk1"/>
        <w:rPr>
          <w:rFonts w:asciiTheme="minorHAnsi" w:hAnsiTheme="minorHAnsi"/>
          <w:sz w:val="22"/>
          <w:szCs w:val="22"/>
          <w:lang w:val="tr-TR"/>
        </w:rPr>
      </w:pPr>
      <w:bookmarkStart w:id="6" w:name="_Toc212992693"/>
      <w:r w:rsidRPr="00717282">
        <w:rPr>
          <w:rFonts w:asciiTheme="minorHAnsi" w:hAnsiTheme="minorHAnsi"/>
          <w:sz w:val="22"/>
          <w:szCs w:val="22"/>
          <w:lang w:val="tr-TR"/>
        </w:rPr>
        <w:t>7. UTILISATION DE LA TECHNOLOGIE DANS L'ÉDUCATION</w:t>
      </w:r>
      <w:bookmarkEnd w:id="6"/>
    </w:p>
    <w:p w14:paraId="6FE46383" w14:textId="1B2398C5" w:rsidR="009F0122" w:rsidRPr="00717282" w:rsidRDefault="009F0122" w:rsidP="0005079B">
      <w:pPr>
        <w:spacing w:after="120" w:line="288" w:lineRule="auto"/>
        <w:contextualSpacing/>
        <w:mirrorIndents/>
        <w:rPr>
          <w:b/>
          <w:bCs/>
          <w:lang w:val="tr-TR"/>
        </w:rPr>
      </w:pPr>
      <w:r w:rsidRPr="00717282">
        <w:rPr>
          <w:b/>
          <w:bCs/>
          <w:lang w:val="tr-TR"/>
        </w:rPr>
        <w:t>7.1 L'importance d'intégrer la technologie dans l'éducation</w:t>
      </w:r>
    </w:p>
    <w:p w14:paraId="27CA8A68" w14:textId="68EC2B6C" w:rsidR="009F0122" w:rsidRPr="00717282" w:rsidRDefault="009F0122" w:rsidP="0005079B">
      <w:pPr>
        <w:spacing w:after="120" w:line="288" w:lineRule="auto"/>
        <w:contextualSpacing/>
        <w:mirrorIndents/>
        <w:rPr>
          <w:lang w:val="tr-TR"/>
        </w:rPr>
      </w:pPr>
      <w:r w:rsidRPr="00717282">
        <w:rPr>
          <w:lang w:val="tr-TR"/>
        </w:rPr>
        <w:t xml:space="preserve">Le succès des établissements d'enseignement dépend aujourd'hui non seulement du contenu lui-même, mais aussi </w:t>
      </w:r>
      <w:r w:rsidRPr="00717282">
        <w:rPr>
          <w:b/>
          <w:bCs/>
          <w:lang w:val="tr-TR"/>
        </w:rPr>
        <w:t xml:space="preserve">de la manière dont ce contenu est diffusé grâce à la technologie </w:t>
      </w:r>
      <w:r w:rsidRPr="00717282">
        <w:rPr>
          <w:lang w:val="tr-TR"/>
        </w:rPr>
        <w:t xml:space="preserve">. </w:t>
      </w:r>
      <w:r w:rsidRPr="00717282">
        <w:rPr>
          <w:lang w:val="tr-TR"/>
        </w:rPr>
        <w:br/>
        <w:t xml:space="preserve">L'utilisation de la technologie dans l'éducation permet aux élèves non seulement d'entendre l'information, mais aussi </w:t>
      </w:r>
      <w:r w:rsidRPr="00717282">
        <w:rPr>
          <w:b/>
          <w:bCs/>
          <w:lang w:val="tr-TR"/>
        </w:rPr>
        <w:t xml:space="preserve">de l'analyser et de la reproduire </w:t>
      </w:r>
      <w:r w:rsidRPr="00717282">
        <w:rPr>
          <w:lang w:val="tr-TR"/>
        </w:rPr>
        <w:t>.</w:t>
      </w:r>
    </w:p>
    <w:p w14:paraId="685CD81F" w14:textId="449F3927" w:rsidR="009F0122" w:rsidRPr="00717282" w:rsidRDefault="009F0122" w:rsidP="0005079B">
      <w:pPr>
        <w:spacing w:after="120" w:line="288" w:lineRule="auto"/>
        <w:contextualSpacing/>
        <w:mirrorIndents/>
        <w:rPr>
          <w:lang w:val="tr-TR"/>
        </w:rPr>
      </w:pPr>
      <w:r w:rsidRPr="00717282">
        <w:rPr>
          <w:lang w:val="tr-TR"/>
        </w:rPr>
        <w:t xml:space="preserve"> </w:t>
      </w:r>
      <w:r w:rsidRPr="00717282">
        <w:rPr>
          <w:lang w:val="tr-TR"/>
        </w:rPr>
        <w:br/>
        <w:t>« La technologie ne remplace pas l’enseignant, mais elle rend un bon enseignant beaucoup plus efficace. »</w:t>
      </w:r>
    </w:p>
    <w:p w14:paraId="01FB5A05" w14:textId="77777777" w:rsidR="009942E7" w:rsidRDefault="009942E7" w:rsidP="0005079B">
      <w:pPr>
        <w:spacing w:after="120" w:line="288" w:lineRule="auto"/>
        <w:contextualSpacing/>
        <w:mirrorIndents/>
        <w:rPr>
          <w:b/>
          <w:bCs/>
          <w:lang w:val="tr-TR"/>
        </w:rPr>
      </w:pPr>
    </w:p>
    <w:p w14:paraId="4CDC1286" w14:textId="6E7E6526" w:rsidR="009F0122" w:rsidRPr="00717282" w:rsidRDefault="009F0122" w:rsidP="0005079B">
      <w:pPr>
        <w:spacing w:after="120" w:line="288" w:lineRule="auto"/>
        <w:contextualSpacing/>
        <w:mirrorIndents/>
        <w:rPr>
          <w:b/>
          <w:bCs/>
          <w:lang w:val="tr-TR"/>
        </w:rPr>
      </w:pPr>
      <w:r w:rsidRPr="00717282">
        <w:rPr>
          <w:b/>
          <w:bCs/>
          <w:lang w:val="tr-TR"/>
        </w:rPr>
        <w:t>7.2 Évolution des technologies éducatives</w:t>
      </w:r>
    </w:p>
    <w:tbl>
      <w:tblPr>
        <w:tblStyle w:val="KlavuzTablo6-Renkli-Vurgu5"/>
        <w:tblW w:w="0" w:type="auto"/>
        <w:tblLook w:val="04A0" w:firstRow="1" w:lastRow="0" w:firstColumn="1" w:lastColumn="0" w:noHBand="0" w:noVBand="1"/>
      </w:tblPr>
      <w:tblGrid>
        <w:gridCol w:w="2173"/>
        <w:gridCol w:w="4347"/>
        <w:gridCol w:w="3102"/>
      </w:tblGrid>
      <w:tr w:rsidR="009F0122" w:rsidRPr="00717282" w14:paraId="3A8869F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BF82C9" w14:textId="77777777" w:rsidR="009F0122" w:rsidRPr="00717282" w:rsidRDefault="009F0122" w:rsidP="0005079B">
            <w:pPr>
              <w:spacing w:after="120" w:line="288" w:lineRule="auto"/>
              <w:contextualSpacing/>
              <w:mirrorIndents/>
              <w:rPr>
                <w:lang w:val="tr-TR"/>
              </w:rPr>
            </w:pPr>
            <w:r w:rsidRPr="00717282">
              <w:rPr>
                <w:lang w:val="tr-TR"/>
              </w:rPr>
              <w:t>Période</w:t>
            </w:r>
          </w:p>
        </w:tc>
        <w:tc>
          <w:tcPr>
            <w:tcW w:w="0" w:type="auto"/>
            <w:hideMark/>
          </w:tcPr>
          <w:p w14:paraId="1B092646"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Transformation technologique</w:t>
            </w:r>
          </w:p>
        </w:tc>
        <w:tc>
          <w:tcPr>
            <w:tcW w:w="0" w:type="auto"/>
            <w:hideMark/>
          </w:tcPr>
          <w:p w14:paraId="490E095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Impact sur l'éducation</w:t>
            </w:r>
          </w:p>
        </w:tc>
      </w:tr>
      <w:tr w:rsidR="009F0122" w:rsidRPr="00717282" w14:paraId="3FB9A5EE"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5677D6" w14:textId="77777777" w:rsidR="009F0122" w:rsidRPr="00717282" w:rsidRDefault="009F0122" w:rsidP="0005079B">
            <w:pPr>
              <w:spacing w:after="120" w:line="288" w:lineRule="auto"/>
              <w:contextualSpacing/>
              <w:mirrorIndents/>
              <w:rPr>
                <w:lang w:val="tr-TR"/>
              </w:rPr>
            </w:pPr>
            <w:r w:rsidRPr="00717282">
              <w:rPr>
                <w:lang w:val="tr-TR"/>
              </w:rPr>
              <w:t>1ère génération (1970–1990)</w:t>
            </w:r>
          </w:p>
        </w:tc>
        <w:tc>
          <w:tcPr>
            <w:tcW w:w="0" w:type="auto"/>
            <w:hideMark/>
          </w:tcPr>
          <w:p w14:paraId="7640025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Téléviseur, vidéo, rétroprojecteur</w:t>
            </w:r>
          </w:p>
        </w:tc>
        <w:tc>
          <w:tcPr>
            <w:tcW w:w="0" w:type="auto"/>
            <w:hideMark/>
          </w:tcPr>
          <w:p w14:paraId="10A5B26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Enseignement assisté par des supports visuels</w:t>
            </w:r>
          </w:p>
        </w:tc>
      </w:tr>
      <w:tr w:rsidR="009F0122" w:rsidRPr="00717282" w14:paraId="78DF40C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01F821D" w14:textId="77777777" w:rsidR="009F0122" w:rsidRPr="00717282" w:rsidRDefault="009F0122" w:rsidP="0005079B">
            <w:pPr>
              <w:spacing w:after="120" w:line="288" w:lineRule="auto"/>
              <w:contextualSpacing/>
              <w:mirrorIndents/>
              <w:rPr>
                <w:lang w:val="tr-TR"/>
              </w:rPr>
            </w:pPr>
            <w:r w:rsidRPr="00717282">
              <w:rPr>
                <w:lang w:val="tr-TR"/>
              </w:rPr>
              <w:t>2e génération (1990–2010)</w:t>
            </w:r>
          </w:p>
        </w:tc>
        <w:tc>
          <w:tcPr>
            <w:tcW w:w="0" w:type="auto"/>
            <w:hideMark/>
          </w:tcPr>
          <w:p w14:paraId="63CF668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Ordinateur, internet</w:t>
            </w:r>
          </w:p>
        </w:tc>
        <w:tc>
          <w:tcPr>
            <w:tcW w:w="0" w:type="auto"/>
            <w:hideMark/>
          </w:tcPr>
          <w:p w14:paraId="269D3AA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apprentissage en ligne, enseignement à distance</w:t>
            </w:r>
          </w:p>
        </w:tc>
      </w:tr>
      <w:tr w:rsidR="009F0122" w:rsidRPr="00717282" w14:paraId="1D3CE55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C4E9A9" w14:textId="77777777" w:rsidR="009F0122" w:rsidRPr="00717282" w:rsidRDefault="009F0122" w:rsidP="0005079B">
            <w:pPr>
              <w:spacing w:after="120" w:line="288" w:lineRule="auto"/>
              <w:contextualSpacing/>
              <w:mirrorIndents/>
              <w:rPr>
                <w:lang w:val="tr-TR"/>
              </w:rPr>
            </w:pPr>
            <w:r w:rsidRPr="00717282">
              <w:rPr>
                <w:lang w:val="tr-TR"/>
              </w:rPr>
              <w:t>3e génération (2010–2020)</w:t>
            </w:r>
          </w:p>
        </w:tc>
        <w:tc>
          <w:tcPr>
            <w:tcW w:w="0" w:type="auto"/>
            <w:hideMark/>
          </w:tcPr>
          <w:p w14:paraId="4844CA7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Appareils mobiles, systèmes LMS</w:t>
            </w:r>
          </w:p>
        </w:tc>
        <w:tc>
          <w:tcPr>
            <w:tcW w:w="0" w:type="auto"/>
            <w:hideMark/>
          </w:tcPr>
          <w:p w14:paraId="121726E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apprentissage mixte</w:t>
            </w:r>
          </w:p>
        </w:tc>
      </w:tr>
      <w:tr w:rsidR="009F0122" w:rsidRPr="00717282" w14:paraId="2E1A400B"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437A1AF" w14:textId="77777777" w:rsidR="009F0122" w:rsidRPr="00717282" w:rsidRDefault="009F0122" w:rsidP="0005079B">
            <w:pPr>
              <w:spacing w:after="120" w:line="288" w:lineRule="auto"/>
              <w:contextualSpacing/>
              <w:mirrorIndents/>
              <w:rPr>
                <w:lang w:val="tr-TR"/>
              </w:rPr>
            </w:pPr>
            <w:r w:rsidRPr="00717282">
              <w:rPr>
                <w:lang w:val="tr-TR"/>
              </w:rPr>
              <w:t>4e génération (2020–présent)</w:t>
            </w:r>
          </w:p>
        </w:tc>
        <w:tc>
          <w:tcPr>
            <w:tcW w:w="0" w:type="auto"/>
            <w:hideMark/>
          </w:tcPr>
          <w:p w14:paraId="2542974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Réalité virtuelle, réalité augmentée, intelligence artificielle, jumeau numérique</w:t>
            </w:r>
          </w:p>
        </w:tc>
        <w:tc>
          <w:tcPr>
            <w:tcW w:w="0" w:type="auto"/>
            <w:hideMark/>
          </w:tcPr>
          <w:p w14:paraId="06B3784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Apprentissage expérientiel et fondé sur les données</w:t>
            </w:r>
          </w:p>
        </w:tc>
      </w:tr>
    </w:tbl>
    <w:p w14:paraId="68B389D3" w14:textId="77777777" w:rsidR="00B936AA" w:rsidRPr="00717282" w:rsidRDefault="00B936AA" w:rsidP="0005079B">
      <w:pPr>
        <w:spacing w:after="120" w:line="288" w:lineRule="auto"/>
        <w:contextualSpacing/>
        <w:mirrorIndents/>
        <w:rPr>
          <w:b/>
          <w:bCs/>
          <w:lang w:val="tr-TR"/>
        </w:rPr>
      </w:pPr>
    </w:p>
    <w:p w14:paraId="67D4412F" w14:textId="7B0EDEE3" w:rsidR="009F0122" w:rsidRPr="00717282" w:rsidRDefault="009942E7" w:rsidP="0005079B">
      <w:pPr>
        <w:spacing w:after="120" w:line="288" w:lineRule="auto"/>
        <w:contextualSpacing/>
        <w:mirrorIndents/>
        <w:rPr>
          <w:lang w:val="tr-TR"/>
        </w:rPr>
      </w:pPr>
      <w:r>
        <w:rPr>
          <w:lang w:val="tr-TR"/>
        </w:rPr>
        <w:t xml:space="preserve">Les technologies de quatrième génération permettent aux étudiants de devenir </w:t>
      </w:r>
      <w:r w:rsidR="009F0122" w:rsidRPr="00717282">
        <w:rPr>
          <w:b/>
          <w:bCs/>
          <w:lang w:val="tr-TR"/>
        </w:rPr>
        <w:t xml:space="preserve">des acteurs de leur apprentissage , et non plus de simples observateurs </w:t>
      </w:r>
      <w:r w:rsidR="009F0122" w:rsidRPr="00717282">
        <w:rPr>
          <w:lang w:val="tr-TR"/>
        </w:rPr>
        <w:t xml:space="preserve">. </w:t>
      </w:r>
      <w:r w:rsidR="009F0122" w:rsidRPr="00717282">
        <w:rPr>
          <w:lang w:val="tr-TR"/>
        </w:rPr>
        <w:br/>
        <w:t>L'association de l'apprentissage par simulation en réalité virtuelle et de l'analyse de données basée sur l'intelligence artificielle permet de personnaliser davantage l'enseignement.</w:t>
      </w:r>
    </w:p>
    <w:p w14:paraId="1040D865" w14:textId="77777777" w:rsidR="0005079B" w:rsidRPr="00717282" w:rsidRDefault="0005079B" w:rsidP="0005079B">
      <w:pPr>
        <w:spacing w:after="120" w:line="288" w:lineRule="auto"/>
        <w:contextualSpacing/>
        <w:mirrorIndents/>
        <w:rPr>
          <w:b/>
          <w:bCs/>
          <w:lang w:val="tr-TR"/>
        </w:rPr>
      </w:pPr>
    </w:p>
    <w:p w14:paraId="54D58A87" w14:textId="4D42A1AA" w:rsidR="009F0122" w:rsidRPr="00717282" w:rsidRDefault="009F0122" w:rsidP="0005079B">
      <w:pPr>
        <w:spacing w:after="120" w:line="288" w:lineRule="auto"/>
        <w:contextualSpacing/>
        <w:mirrorIndents/>
        <w:rPr>
          <w:b/>
          <w:bCs/>
          <w:lang w:val="tr-TR"/>
        </w:rPr>
      </w:pPr>
      <w:r w:rsidRPr="00717282">
        <w:rPr>
          <w:b/>
          <w:bCs/>
          <w:lang w:val="tr-TR"/>
        </w:rPr>
        <w:t>7.3 VR (Réalité Virtuelle)</w:t>
      </w:r>
    </w:p>
    <w:p w14:paraId="1F3050CF" w14:textId="77777777" w:rsidR="009F0122" w:rsidRPr="00717282" w:rsidRDefault="009F0122" w:rsidP="0005079B">
      <w:pPr>
        <w:spacing w:after="120" w:line="288" w:lineRule="auto"/>
        <w:contextualSpacing/>
        <w:mirrorIndents/>
        <w:rPr>
          <w:lang w:val="tr-TR"/>
        </w:rPr>
      </w:pPr>
      <w:r w:rsidRPr="00717282">
        <w:rPr>
          <w:b/>
          <w:bCs/>
          <w:lang w:val="tr-TR"/>
        </w:rPr>
        <w:t xml:space="preserve">Définition : </w:t>
      </w:r>
      <w:r w:rsidRPr="00717282">
        <w:rPr>
          <w:lang w:val="tr-TR"/>
        </w:rPr>
        <w:t>La réalité virtuelle est un environnement d'apprentissage où les étudiants interagissent activement entre eux dans un environnement tridimensionnel généré par ordinateur, similaire à une expérience du monde réel.</w:t>
      </w:r>
    </w:p>
    <w:p w14:paraId="1B98E107" w14:textId="77777777" w:rsidR="009F0122" w:rsidRPr="00717282" w:rsidRDefault="009F0122" w:rsidP="0005079B">
      <w:pPr>
        <w:spacing w:after="120" w:line="288" w:lineRule="auto"/>
        <w:contextualSpacing/>
        <w:mirrorIndents/>
        <w:rPr>
          <w:lang w:val="tr-TR"/>
        </w:rPr>
      </w:pPr>
      <w:r w:rsidRPr="00717282">
        <w:rPr>
          <w:b/>
          <w:bCs/>
          <w:lang w:val="tr-TR"/>
        </w:rPr>
        <w:t>Avantages :</w:t>
      </w:r>
    </w:p>
    <w:p w14:paraId="52FD9C7D" w14:textId="77777777" w:rsidR="009F0122" w:rsidRPr="00717282" w:rsidRDefault="009F0122" w:rsidP="0005079B">
      <w:pPr>
        <w:numPr>
          <w:ilvl w:val="0"/>
          <w:numId w:val="23"/>
        </w:numPr>
        <w:spacing w:after="120" w:line="288" w:lineRule="auto"/>
        <w:contextualSpacing/>
        <w:mirrorIndents/>
        <w:rPr>
          <w:lang w:val="tr-TR"/>
        </w:rPr>
      </w:pPr>
      <w:r w:rsidRPr="00717282">
        <w:rPr>
          <w:lang w:val="tr-TR"/>
        </w:rPr>
        <w:t>Enseigne la sécurité des transactions à haut risque</w:t>
      </w:r>
    </w:p>
    <w:p w14:paraId="6669442B" w14:textId="77777777" w:rsidR="009F0122" w:rsidRPr="00717282" w:rsidRDefault="009F0122" w:rsidP="0005079B">
      <w:pPr>
        <w:numPr>
          <w:ilvl w:val="0"/>
          <w:numId w:val="23"/>
        </w:numPr>
        <w:spacing w:after="120" w:line="288" w:lineRule="auto"/>
        <w:contextualSpacing/>
        <w:mirrorIndents/>
        <w:rPr>
          <w:lang w:val="tr-TR"/>
        </w:rPr>
      </w:pPr>
      <w:r w:rsidRPr="00717282">
        <w:rPr>
          <w:lang w:val="tr-TR"/>
        </w:rPr>
        <w:t>Augmente la motivation et l'attention des élèves</w:t>
      </w:r>
    </w:p>
    <w:p w14:paraId="6F6920E0" w14:textId="77777777" w:rsidR="009F0122" w:rsidRPr="00717282" w:rsidRDefault="009F0122" w:rsidP="0005079B">
      <w:pPr>
        <w:numPr>
          <w:ilvl w:val="0"/>
          <w:numId w:val="23"/>
        </w:numPr>
        <w:spacing w:after="120" w:line="288" w:lineRule="auto"/>
        <w:contextualSpacing/>
        <w:mirrorIndents/>
        <w:rPr>
          <w:lang w:val="tr-TR"/>
        </w:rPr>
      </w:pPr>
      <w:r w:rsidRPr="00717282">
        <w:rPr>
          <w:lang w:val="tr-TR"/>
        </w:rPr>
        <w:t>Concrète des concepts complexes</w:t>
      </w:r>
    </w:p>
    <w:p w14:paraId="2F1F29DC" w14:textId="77777777" w:rsidR="009F0122" w:rsidRPr="00717282" w:rsidRDefault="009F0122" w:rsidP="0005079B">
      <w:pPr>
        <w:numPr>
          <w:ilvl w:val="0"/>
          <w:numId w:val="23"/>
        </w:numPr>
        <w:spacing w:after="120" w:line="288" w:lineRule="auto"/>
        <w:contextualSpacing/>
        <w:mirrorIndents/>
        <w:rPr>
          <w:lang w:val="tr-TR"/>
        </w:rPr>
      </w:pPr>
      <w:r w:rsidRPr="00717282">
        <w:rPr>
          <w:lang w:val="tr-TR"/>
        </w:rPr>
        <w:t>Offre un « apprentissage expérientiel »</w:t>
      </w:r>
    </w:p>
    <w:tbl>
      <w:tblPr>
        <w:tblStyle w:val="KlavuzTablo6-Renkli-Vurgu5"/>
        <w:tblW w:w="0" w:type="auto"/>
        <w:tblLook w:val="04A0" w:firstRow="1" w:lastRow="0" w:firstColumn="1" w:lastColumn="0" w:noHBand="0" w:noVBand="1"/>
      </w:tblPr>
      <w:tblGrid>
        <w:gridCol w:w="3536"/>
        <w:gridCol w:w="5358"/>
      </w:tblGrid>
      <w:tr w:rsidR="009F0122" w:rsidRPr="00717282" w14:paraId="19CC8E9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95B9C2" w14:textId="77777777" w:rsidR="009F0122" w:rsidRPr="00717282" w:rsidRDefault="009F0122" w:rsidP="0005079B">
            <w:pPr>
              <w:spacing w:after="120" w:line="288" w:lineRule="auto"/>
              <w:contextualSpacing/>
              <w:mirrorIndents/>
              <w:rPr>
                <w:lang w:val="tr-TR"/>
              </w:rPr>
            </w:pPr>
            <w:r w:rsidRPr="00717282">
              <w:rPr>
                <w:lang w:val="tr-TR"/>
              </w:rPr>
              <w:t>Domaine d'application</w:t>
            </w:r>
          </w:p>
        </w:tc>
        <w:tc>
          <w:tcPr>
            <w:tcW w:w="0" w:type="auto"/>
            <w:hideMark/>
          </w:tcPr>
          <w:p w14:paraId="60042356"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 VRinVET</w:t>
            </w:r>
          </w:p>
        </w:tc>
      </w:tr>
      <w:tr w:rsidR="009F0122" w:rsidRPr="00717282" w14:paraId="4AB1CFCA"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87AD85" w14:textId="77777777" w:rsidR="009F0122" w:rsidRPr="00717282" w:rsidRDefault="009F0122" w:rsidP="0005079B">
            <w:pPr>
              <w:spacing w:after="120" w:line="288" w:lineRule="auto"/>
              <w:contextualSpacing/>
              <w:mirrorIndents/>
              <w:rPr>
                <w:lang w:val="tr-TR"/>
              </w:rPr>
            </w:pPr>
            <w:r w:rsidRPr="00717282">
              <w:rPr>
                <w:lang w:val="tr-TR"/>
              </w:rPr>
              <w:t>formation technique</w:t>
            </w:r>
          </w:p>
        </w:tc>
        <w:tc>
          <w:tcPr>
            <w:tcW w:w="0" w:type="auto"/>
            <w:hideMark/>
          </w:tcPr>
          <w:p w14:paraId="0B189FA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simulation d'assemblage du moteur</w:t>
            </w:r>
          </w:p>
        </w:tc>
      </w:tr>
      <w:tr w:rsidR="009F0122" w:rsidRPr="009942E7" w14:paraId="0CB624F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27D5778" w14:textId="77777777" w:rsidR="009F0122" w:rsidRPr="00717282" w:rsidRDefault="009F0122" w:rsidP="0005079B">
            <w:pPr>
              <w:spacing w:after="120" w:line="288" w:lineRule="auto"/>
              <w:contextualSpacing/>
              <w:mirrorIndents/>
              <w:rPr>
                <w:lang w:val="tr-TR"/>
              </w:rPr>
            </w:pPr>
            <w:r w:rsidRPr="00717282">
              <w:rPr>
                <w:lang w:val="tr-TR"/>
              </w:rPr>
              <w:t>Sécurité de l'emploi</w:t>
            </w:r>
          </w:p>
        </w:tc>
        <w:tc>
          <w:tcPr>
            <w:tcW w:w="0" w:type="auto"/>
            <w:hideMark/>
          </w:tcPr>
          <w:p w14:paraId="3D915D5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Tests de sécurité dans un environnement à haut risque</w:t>
            </w:r>
          </w:p>
        </w:tc>
      </w:tr>
      <w:tr w:rsidR="009F0122" w:rsidRPr="00717282" w14:paraId="7B773B3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2B54CE8" w14:textId="77777777" w:rsidR="009F0122" w:rsidRPr="00717282" w:rsidRDefault="009F0122" w:rsidP="0005079B">
            <w:pPr>
              <w:spacing w:after="120" w:line="288" w:lineRule="auto"/>
              <w:contextualSpacing/>
              <w:mirrorIndents/>
              <w:rPr>
                <w:lang w:val="tr-TR"/>
              </w:rPr>
            </w:pPr>
            <w:r w:rsidRPr="00717282">
              <w:rPr>
                <w:lang w:val="tr-TR"/>
              </w:rPr>
              <w:t>Électrotechnique et électronique</w:t>
            </w:r>
          </w:p>
        </w:tc>
        <w:tc>
          <w:tcPr>
            <w:tcW w:w="0" w:type="auto"/>
            <w:hideMark/>
          </w:tcPr>
          <w:p w14:paraId="4054421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Exercices de connexion de circuit</w:t>
            </w:r>
          </w:p>
        </w:tc>
      </w:tr>
      <w:tr w:rsidR="009F0122" w:rsidRPr="00717282" w14:paraId="027647FF"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827EAA0" w14:textId="77777777" w:rsidR="009F0122" w:rsidRPr="00717282" w:rsidRDefault="009F0122" w:rsidP="0005079B">
            <w:pPr>
              <w:spacing w:after="120" w:line="288" w:lineRule="auto"/>
              <w:contextualSpacing/>
              <w:mirrorIndents/>
              <w:rPr>
                <w:lang w:val="tr-TR"/>
              </w:rPr>
            </w:pPr>
            <w:r w:rsidRPr="00717282">
              <w:rPr>
                <w:lang w:val="tr-TR"/>
              </w:rPr>
              <w:t>Santé et soins</w:t>
            </w:r>
          </w:p>
        </w:tc>
        <w:tc>
          <w:tcPr>
            <w:tcW w:w="0" w:type="auto"/>
            <w:hideMark/>
          </w:tcPr>
          <w:p w14:paraId="1E60CBC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scénario de soins aux patients</w:t>
            </w:r>
          </w:p>
        </w:tc>
      </w:tr>
    </w:tbl>
    <w:p w14:paraId="4344C5DA" w14:textId="4C78780A" w:rsidR="009F0122" w:rsidRPr="00717282" w:rsidRDefault="009F0122" w:rsidP="0005079B">
      <w:pPr>
        <w:spacing w:after="120" w:line="288" w:lineRule="auto"/>
        <w:contextualSpacing/>
        <w:mirrorIndents/>
        <w:rPr>
          <w:lang w:val="tr-TR"/>
        </w:rPr>
      </w:pPr>
      <w:r w:rsidRPr="00717282">
        <w:rPr>
          <w:lang w:val="tr-TR"/>
        </w:rPr>
        <w:br/>
        <w:t>Les séances de réalité virtuelle doivent être courtes (10 à 20 minutes) et orientées vers un objectif, suivies d'une discussion/d'un retour d'information.</w:t>
      </w:r>
    </w:p>
    <w:p w14:paraId="7FFDF8E7" w14:textId="77777777" w:rsidR="0005079B" w:rsidRPr="00717282" w:rsidRDefault="009F0122" w:rsidP="0005079B">
      <w:pPr>
        <w:spacing w:after="120" w:line="288" w:lineRule="auto"/>
        <w:contextualSpacing/>
        <w:mirrorIndents/>
        <w:rPr>
          <w:b/>
          <w:bCs/>
          <w:lang w:val="tr-TR"/>
        </w:rPr>
      </w:pPr>
      <w:r w:rsidRPr="00717282">
        <w:rPr>
          <w:b/>
          <w:bCs/>
          <w:lang w:val="tr-TR"/>
        </w:rPr>
        <w:t xml:space="preserve"> </w:t>
      </w:r>
    </w:p>
    <w:p w14:paraId="40670B2C" w14:textId="0CA70F2D" w:rsidR="009F0122" w:rsidRPr="00717282" w:rsidRDefault="009F0122" w:rsidP="0005079B">
      <w:pPr>
        <w:spacing w:after="120" w:line="288" w:lineRule="auto"/>
        <w:contextualSpacing/>
        <w:mirrorIndents/>
        <w:rPr>
          <w:b/>
          <w:bCs/>
          <w:lang w:val="tr-TR"/>
        </w:rPr>
      </w:pPr>
      <w:r w:rsidRPr="00717282">
        <w:rPr>
          <w:b/>
          <w:bCs/>
          <w:lang w:val="tr-TR"/>
        </w:rPr>
        <w:t>7.4 RA (Réalité Augmentée)</w:t>
      </w:r>
    </w:p>
    <w:p w14:paraId="4C245BB1" w14:textId="77777777" w:rsidR="009F0122" w:rsidRPr="00717282" w:rsidRDefault="009F0122" w:rsidP="0005079B">
      <w:pPr>
        <w:spacing w:after="120" w:line="288" w:lineRule="auto"/>
        <w:contextualSpacing/>
        <w:mirrorIndents/>
        <w:rPr>
          <w:lang w:val="tr-TR"/>
        </w:rPr>
      </w:pPr>
      <w:r w:rsidRPr="00717282">
        <w:rPr>
          <w:lang w:val="tr-TR"/>
        </w:rPr>
        <w:t>La réalité augmentée (RA) est une technologie dans laquelle des éléments numériques (modèles 3D, informations, indications) sont superposés à l'image du monde réel.</w:t>
      </w:r>
    </w:p>
    <w:p w14:paraId="29DE84CC" w14:textId="77777777" w:rsidR="009F0122" w:rsidRPr="00717282" w:rsidRDefault="009F0122" w:rsidP="0005079B">
      <w:pPr>
        <w:spacing w:after="120" w:line="288" w:lineRule="auto"/>
        <w:contextualSpacing/>
        <w:mirrorIndents/>
        <w:rPr>
          <w:lang w:val="tr-TR"/>
        </w:rPr>
      </w:pPr>
      <w:r w:rsidRPr="00717282">
        <w:rPr>
          <w:b/>
          <w:bCs/>
          <w:lang w:val="tr-TR"/>
        </w:rPr>
        <w:t>Avantages :</w:t>
      </w:r>
    </w:p>
    <w:p w14:paraId="58994460" w14:textId="77777777" w:rsidR="009F0122" w:rsidRPr="00717282" w:rsidRDefault="009F0122" w:rsidP="0005079B">
      <w:pPr>
        <w:numPr>
          <w:ilvl w:val="0"/>
          <w:numId w:val="24"/>
        </w:numPr>
        <w:spacing w:after="120" w:line="288" w:lineRule="auto"/>
        <w:contextualSpacing/>
        <w:mirrorIndents/>
        <w:rPr>
          <w:lang w:val="tr-TR"/>
        </w:rPr>
      </w:pPr>
      <w:r w:rsidRPr="00717282">
        <w:rPr>
          <w:lang w:val="tr-TR"/>
        </w:rPr>
        <w:t>Combinaison d'environnement réel et d'informations virtuelles</w:t>
      </w:r>
    </w:p>
    <w:p w14:paraId="0AE0EE8B" w14:textId="77777777" w:rsidR="009F0122" w:rsidRPr="00717282" w:rsidRDefault="009F0122" w:rsidP="0005079B">
      <w:pPr>
        <w:numPr>
          <w:ilvl w:val="0"/>
          <w:numId w:val="24"/>
        </w:numPr>
        <w:spacing w:after="120" w:line="288" w:lineRule="auto"/>
        <w:contextualSpacing/>
        <w:mirrorIndents/>
        <w:rPr>
          <w:lang w:val="tr-TR"/>
        </w:rPr>
      </w:pPr>
      <w:r w:rsidRPr="00717282">
        <w:rPr>
          <w:lang w:val="tr-TR"/>
        </w:rPr>
        <w:t>Interaction directe de l'élève avec l'environnement</w:t>
      </w:r>
    </w:p>
    <w:p w14:paraId="722C11E6" w14:textId="77777777" w:rsidR="009F0122" w:rsidRPr="00717282" w:rsidRDefault="009F0122" w:rsidP="0005079B">
      <w:pPr>
        <w:numPr>
          <w:ilvl w:val="0"/>
          <w:numId w:val="24"/>
        </w:numPr>
        <w:spacing w:after="120" w:line="288" w:lineRule="auto"/>
        <w:contextualSpacing/>
        <w:mirrorIndents/>
        <w:rPr>
          <w:lang w:val="tr-TR"/>
        </w:rPr>
      </w:pPr>
      <w:r w:rsidRPr="00717282">
        <w:rPr>
          <w:lang w:val="tr-TR"/>
        </w:rPr>
        <w:t>Accès facile avec les appareils mobiles</w:t>
      </w:r>
    </w:p>
    <w:tbl>
      <w:tblPr>
        <w:tblStyle w:val="KlavuzTablo6-Renkli-Vurgu5"/>
        <w:tblW w:w="0" w:type="auto"/>
        <w:tblLook w:val="04A0" w:firstRow="1" w:lastRow="0" w:firstColumn="1" w:lastColumn="0" w:noHBand="0" w:noVBand="1"/>
      </w:tblPr>
      <w:tblGrid>
        <w:gridCol w:w="3849"/>
        <w:gridCol w:w="5773"/>
      </w:tblGrid>
      <w:tr w:rsidR="009F0122" w:rsidRPr="00717282" w14:paraId="5CFA0F66"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B7A8BB" w14:textId="77777777" w:rsidR="009F0122" w:rsidRPr="00717282" w:rsidRDefault="009F0122" w:rsidP="0005079B">
            <w:pPr>
              <w:spacing w:after="120" w:line="288" w:lineRule="auto"/>
              <w:contextualSpacing/>
              <w:mirrorIndents/>
              <w:rPr>
                <w:lang w:val="tr-TR"/>
              </w:rPr>
            </w:pPr>
            <w:r w:rsidRPr="00717282">
              <w:rPr>
                <w:lang w:val="tr-TR"/>
              </w:rPr>
              <w:t>APPLICATION</w:t>
            </w:r>
          </w:p>
        </w:tc>
        <w:tc>
          <w:tcPr>
            <w:tcW w:w="0" w:type="auto"/>
            <w:hideMark/>
          </w:tcPr>
          <w:p w14:paraId="63D0D14B"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w:t>
            </w:r>
          </w:p>
        </w:tc>
      </w:tr>
      <w:tr w:rsidR="009F0122" w:rsidRPr="009942E7" w14:paraId="5265CEA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02D9E24" w14:textId="77777777" w:rsidR="009F0122" w:rsidRPr="00717282" w:rsidRDefault="009F0122" w:rsidP="0005079B">
            <w:pPr>
              <w:spacing w:after="120" w:line="288" w:lineRule="auto"/>
              <w:contextualSpacing/>
              <w:mirrorIndents/>
              <w:rPr>
                <w:lang w:val="tr-TR"/>
              </w:rPr>
            </w:pPr>
            <w:r w:rsidRPr="00717282">
              <w:rPr>
                <w:lang w:val="tr-TR"/>
              </w:rPr>
              <w:t>Introduction des pièces du système mécanique</w:t>
            </w:r>
          </w:p>
        </w:tc>
        <w:tc>
          <w:tcPr>
            <w:tcW w:w="0" w:type="auto"/>
            <w:hideMark/>
          </w:tcPr>
          <w:p w14:paraId="711875A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Identifiez les pièces en tenant l'appareil photo du téléphone au-dessus du moteur.</w:t>
            </w:r>
          </w:p>
        </w:tc>
      </w:tr>
      <w:tr w:rsidR="009F0122" w:rsidRPr="00717282" w14:paraId="47507A9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6B595D7" w14:textId="77777777" w:rsidR="009F0122" w:rsidRPr="00717282" w:rsidRDefault="009F0122" w:rsidP="0005079B">
            <w:pPr>
              <w:spacing w:after="120" w:line="288" w:lineRule="auto"/>
              <w:contextualSpacing/>
              <w:mirrorIndents/>
              <w:rPr>
                <w:lang w:val="tr-TR"/>
              </w:rPr>
            </w:pPr>
            <w:r w:rsidRPr="00717282">
              <w:rPr>
                <w:lang w:val="tr-TR"/>
              </w:rPr>
              <w:t>Formation en laboratoire</w:t>
            </w:r>
          </w:p>
        </w:tc>
        <w:tc>
          <w:tcPr>
            <w:tcW w:w="0" w:type="auto"/>
            <w:hideMark/>
          </w:tcPr>
          <w:p w14:paraId="1F42234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Visualisation 3D des réactions chimiques</w:t>
            </w:r>
          </w:p>
        </w:tc>
      </w:tr>
      <w:tr w:rsidR="009F0122" w:rsidRPr="00717282" w14:paraId="65CF703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7CC3BB" w14:textId="77777777" w:rsidR="009F0122" w:rsidRPr="00717282" w:rsidRDefault="009F0122" w:rsidP="0005079B">
            <w:pPr>
              <w:spacing w:after="120" w:line="288" w:lineRule="auto"/>
              <w:contextualSpacing/>
              <w:mirrorIndents/>
              <w:rPr>
                <w:lang w:val="tr-TR"/>
              </w:rPr>
            </w:pPr>
            <w:r w:rsidRPr="00717282">
              <w:rPr>
                <w:lang w:val="tr-TR"/>
              </w:rPr>
              <w:t>leçon de dessin technique</w:t>
            </w:r>
          </w:p>
        </w:tc>
        <w:tc>
          <w:tcPr>
            <w:tcW w:w="0" w:type="auto"/>
            <w:hideMark/>
          </w:tcPr>
          <w:p w14:paraId="4E6DCFF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Analyse de modèles 3D multicouches</w:t>
            </w:r>
          </w:p>
        </w:tc>
      </w:tr>
    </w:tbl>
    <w:p w14:paraId="62111777" w14:textId="19B3CEBD" w:rsidR="009F0122" w:rsidRPr="00717282" w:rsidRDefault="009F0122" w:rsidP="0005079B">
      <w:pPr>
        <w:spacing w:after="120" w:line="288" w:lineRule="auto"/>
        <w:contextualSpacing/>
        <w:mirrorIndents/>
        <w:rPr>
          <w:lang w:val="tr-TR"/>
        </w:rPr>
      </w:pPr>
    </w:p>
    <w:p w14:paraId="44BE2B7D" w14:textId="328F94D0" w:rsidR="009F0122" w:rsidRPr="00717282" w:rsidRDefault="009F0122" w:rsidP="0005079B">
      <w:pPr>
        <w:spacing w:after="120" w:line="288" w:lineRule="auto"/>
        <w:contextualSpacing/>
        <w:mirrorIndents/>
        <w:rPr>
          <w:b/>
          <w:bCs/>
          <w:lang w:val="tr-TR"/>
        </w:rPr>
      </w:pPr>
      <w:r w:rsidRPr="00717282">
        <w:rPr>
          <w:b/>
          <w:bCs/>
          <w:lang w:val="tr-TR"/>
        </w:rPr>
        <w:t>7.5 Technologies de réalité mixte (RM) et de jumeaux numériques</w:t>
      </w:r>
    </w:p>
    <w:p w14:paraId="4E972C88" w14:textId="77777777" w:rsidR="009F0122" w:rsidRPr="00717282" w:rsidRDefault="009F0122" w:rsidP="0005079B">
      <w:pPr>
        <w:spacing w:after="120" w:line="288" w:lineRule="auto"/>
        <w:contextualSpacing/>
        <w:mirrorIndents/>
        <w:rPr>
          <w:lang w:val="tr-TR"/>
        </w:rPr>
      </w:pPr>
      <w:r w:rsidRPr="00717282">
        <w:rPr>
          <w:b/>
          <w:bCs/>
          <w:lang w:val="tr-TR"/>
        </w:rPr>
        <w:t xml:space="preserve">La réalité mixte </w:t>
      </w:r>
      <w:r w:rsidRPr="00717282">
        <w:rPr>
          <w:lang w:val="tr-TR"/>
        </w:rPr>
        <w:t xml:space="preserve">est un environnement hybride où objets virtuels et réels interagissent simultanément. </w:t>
      </w:r>
      <w:r w:rsidRPr="00717282">
        <w:rPr>
          <w:lang w:val="tr-TR"/>
        </w:rPr>
        <w:br/>
      </w:r>
      <w:r w:rsidRPr="00717282">
        <w:rPr>
          <w:b/>
          <w:bCs/>
          <w:lang w:val="tr-TR"/>
        </w:rPr>
        <w:t xml:space="preserve">Un jumeau numérique </w:t>
      </w:r>
      <w:r w:rsidRPr="00717282">
        <w:rPr>
          <w:lang w:val="tr-TR"/>
        </w:rPr>
        <w:t>est la création d'une réplique virtuelle d'un système physique.</w:t>
      </w:r>
    </w:p>
    <w:p w14:paraId="098B3864" w14:textId="2283BE55" w:rsidR="009F0122" w:rsidRPr="00717282" w:rsidRDefault="009F0122" w:rsidP="0005079B">
      <w:pPr>
        <w:spacing w:after="120" w:line="288" w:lineRule="auto"/>
        <w:contextualSpacing/>
        <w:mirrorIndents/>
        <w:rPr>
          <w:lang w:val="tr-TR"/>
        </w:rPr>
      </w:pPr>
      <w:r w:rsidRPr="00717282">
        <w:rPr>
          <w:rFonts w:ascii="Segoe UI Emoji" w:hAnsi="Segoe UI Emoji" w:cs="Segoe UI Emoji"/>
          <w:lang w:val="tr-TR"/>
        </w:rPr>
        <w:lastRenderedPageBreak/>
        <w:t>💡</w:t>
      </w:r>
      <w:r w:rsidRPr="00717282">
        <w:rPr>
          <w:lang w:val="tr-TR"/>
        </w:rPr>
        <w:t xml:space="preserve"> </w:t>
      </w:r>
      <w:r w:rsidRPr="00717282">
        <w:rPr>
          <w:b/>
          <w:bCs/>
          <w:lang w:val="tr-TR"/>
        </w:rPr>
        <w:t xml:space="preserve">Exemple d'application : </w:t>
      </w:r>
      <w:r w:rsidRPr="00717282">
        <w:rPr>
          <w:lang w:val="tr-TR"/>
        </w:rPr>
        <w:br/>
        <w:t>En créant un jumeau numérique d'une ligne de production, les étudiants simulent l'optimisation de cette ligne dans un environnement de réalité virtuelle. Cela leur permet d'analyser le processus de production et d'en mesurer l'efficacité.</w:t>
      </w:r>
    </w:p>
    <w:p w14:paraId="324DDDE2" w14:textId="77777777" w:rsidR="009942E7" w:rsidRDefault="009942E7" w:rsidP="0005079B">
      <w:pPr>
        <w:spacing w:after="120" w:line="288" w:lineRule="auto"/>
        <w:contextualSpacing/>
        <w:mirrorIndents/>
        <w:rPr>
          <w:b/>
          <w:bCs/>
          <w:lang w:val="tr-TR"/>
        </w:rPr>
      </w:pPr>
    </w:p>
    <w:p w14:paraId="3CFEFBF7" w14:textId="0489B769" w:rsidR="009F0122" w:rsidRPr="00717282" w:rsidRDefault="009F0122" w:rsidP="0005079B">
      <w:pPr>
        <w:spacing w:after="120" w:line="288" w:lineRule="auto"/>
        <w:contextualSpacing/>
        <w:mirrorIndents/>
        <w:rPr>
          <w:b/>
          <w:bCs/>
          <w:lang w:val="tr-TR"/>
        </w:rPr>
      </w:pPr>
      <w:r w:rsidRPr="00717282">
        <w:rPr>
          <w:b/>
          <w:bCs/>
          <w:lang w:val="tr-TR"/>
        </w:rPr>
        <w:t>7.6 Modèle TPACK : Connaissances technologiques, pédagogiques et disciplinaires</w:t>
      </w:r>
    </w:p>
    <w:p w14:paraId="1D150FF2" w14:textId="77777777" w:rsidR="009F0122" w:rsidRPr="00717282" w:rsidRDefault="009F0122" w:rsidP="0005079B">
      <w:pPr>
        <w:spacing w:after="120" w:line="288" w:lineRule="auto"/>
        <w:contextualSpacing/>
        <w:mirrorIndents/>
        <w:rPr>
          <w:lang w:val="tr-TR"/>
        </w:rPr>
      </w:pPr>
      <w:r w:rsidRPr="00717282">
        <w:rPr>
          <w:lang w:val="tr-TR"/>
        </w:rPr>
        <w:t xml:space="preserve">Le TPACK (Technological Pedagogical Content Knowledge) décrit l'intégration par l'enseignant de la technologie avec </w:t>
      </w:r>
      <w:r w:rsidRPr="00717282">
        <w:rPr>
          <w:b/>
          <w:bCs/>
          <w:lang w:val="tr-TR"/>
        </w:rPr>
        <w:t xml:space="preserve">les connaissances (contenu) </w:t>
      </w:r>
      <w:r w:rsidRPr="00717282">
        <w:rPr>
          <w:lang w:val="tr-TR"/>
        </w:rPr>
        <w:t xml:space="preserve">et </w:t>
      </w:r>
      <w:r w:rsidRPr="00717282">
        <w:rPr>
          <w:b/>
          <w:bCs/>
          <w:lang w:val="tr-TR"/>
        </w:rPr>
        <w:t>la pédagogie (enseignement) .</w:t>
      </w:r>
    </w:p>
    <w:tbl>
      <w:tblPr>
        <w:tblStyle w:val="KlavuzTablo6-Renkli-Vurgu5"/>
        <w:tblW w:w="0" w:type="auto"/>
        <w:tblLook w:val="04A0" w:firstRow="1" w:lastRow="0" w:firstColumn="1" w:lastColumn="0" w:noHBand="0" w:noVBand="1"/>
      </w:tblPr>
      <w:tblGrid>
        <w:gridCol w:w="2674"/>
        <w:gridCol w:w="2813"/>
        <w:gridCol w:w="4135"/>
      </w:tblGrid>
      <w:tr w:rsidR="009F0122" w:rsidRPr="00717282" w14:paraId="0C182B8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1168E4" w14:textId="77777777" w:rsidR="009F0122" w:rsidRPr="00717282" w:rsidRDefault="009F0122" w:rsidP="0005079B">
            <w:pPr>
              <w:spacing w:after="120" w:line="288" w:lineRule="auto"/>
              <w:contextualSpacing/>
              <w:mirrorIndents/>
              <w:rPr>
                <w:lang w:val="tr-TR"/>
              </w:rPr>
            </w:pPr>
            <w:r w:rsidRPr="00717282">
              <w:rPr>
                <w:lang w:val="tr-TR"/>
              </w:rPr>
              <w:t>Composant</w:t>
            </w:r>
          </w:p>
        </w:tc>
        <w:tc>
          <w:tcPr>
            <w:tcW w:w="0" w:type="auto"/>
            <w:hideMark/>
          </w:tcPr>
          <w:p w14:paraId="52F1D296"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c>
          <w:tcPr>
            <w:tcW w:w="0" w:type="auto"/>
            <w:hideMark/>
          </w:tcPr>
          <w:p w14:paraId="2228A394"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VRinVET</w:t>
            </w:r>
          </w:p>
        </w:tc>
      </w:tr>
      <w:tr w:rsidR="009F0122" w:rsidRPr="00717282" w14:paraId="4FF9412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4992F6" w14:textId="77777777" w:rsidR="009F0122" w:rsidRPr="00717282" w:rsidRDefault="009F0122" w:rsidP="0005079B">
            <w:pPr>
              <w:spacing w:after="120" w:line="288" w:lineRule="auto"/>
              <w:contextualSpacing/>
              <w:mirrorIndents/>
              <w:rPr>
                <w:lang w:val="tr-TR"/>
              </w:rPr>
            </w:pPr>
            <w:r w:rsidRPr="00717282">
              <w:rPr>
                <w:lang w:val="tr-TR"/>
              </w:rPr>
              <w:t>CK (Connaissances du contenu)</w:t>
            </w:r>
          </w:p>
        </w:tc>
        <w:tc>
          <w:tcPr>
            <w:tcW w:w="0" w:type="auto"/>
            <w:hideMark/>
          </w:tcPr>
          <w:p w14:paraId="1F97A97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Connaissances du sujet à enseigner</w:t>
            </w:r>
          </w:p>
        </w:tc>
        <w:tc>
          <w:tcPr>
            <w:tcW w:w="0" w:type="auto"/>
            <w:hideMark/>
          </w:tcPr>
          <w:p w14:paraId="184CA8E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Sécurité électrique, techniques de soudage</w:t>
            </w:r>
          </w:p>
        </w:tc>
      </w:tr>
      <w:tr w:rsidR="009F0122" w:rsidRPr="009942E7" w14:paraId="4277058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845195C" w14:textId="77777777" w:rsidR="009F0122" w:rsidRPr="00717282" w:rsidRDefault="009F0122" w:rsidP="0005079B">
            <w:pPr>
              <w:spacing w:after="120" w:line="288" w:lineRule="auto"/>
              <w:contextualSpacing/>
              <w:mirrorIndents/>
              <w:rPr>
                <w:lang w:val="tr-TR"/>
              </w:rPr>
            </w:pPr>
            <w:r w:rsidRPr="00717282">
              <w:rPr>
                <w:lang w:val="tr-TR"/>
              </w:rPr>
              <w:t>PK (Connaissances pédagogiques)</w:t>
            </w:r>
          </w:p>
        </w:tc>
        <w:tc>
          <w:tcPr>
            <w:tcW w:w="0" w:type="auto"/>
            <w:hideMark/>
          </w:tcPr>
          <w:p w14:paraId="7DEAADF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Comment enseigner</w:t>
            </w:r>
          </w:p>
        </w:tc>
        <w:tc>
          <w:tcPr>
            <w:tcW w:w="0" w:type="auto"/>
            <w:hideMark/>
          </w:tcPr>
          <w:p w14:paraId="2F21E5B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Démonstration, apprentissage par projet</w:t>
            </w:r>
          </w:p>
        </w:tc>
      </w:tr>
      <w:tr w:rsidR="009F0122" w:rsidRPr="00717282" w14:paraId="74CD58D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B1C2100" w14:textId="77777777" w:rsidR="009F0122" w:rsidRPr="00717282" w:rsidRDefault="009F0122" w:rsidP="0005079B">
            <w:pPr>
              <w:spacing w:after="120" w:line="288" w:lineRule="auto"/>
              <w:contextualSpacing/>
              <w:mirrorIndents/>
              <w:rPr>
                <w:lang w:val="tr-TR"/>
              </w:rPr>
            </w:pPr>
            <w:r w:rsidRPr="00717282">
              <w:rPr>
                <w:lang w:val="tr-TR"/>
              </w:rPr>
              <w:t>TK (Connaissances technologiques)</w:t>
            </w:r>
          </w:p>
        </w:tc>
        <w:tc>
          <w:tcPr>
            <w:tcW w:w="0" w:type="auto"/>
            <w:hideMark/>
          </w:tcPr>
          <w:p w14:paraId="312ADAB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Connaissance de l'utilisation des technologies</w:t>
            </w:r>
          </w:p>
        </w:tc>
        <w:tc>
          <w:tcPr>
            <w:tcW w:w="0" w:type="auto"/>
            <w:hideMark/>
          </w:tcPr>
          <w:p w14:paraId="5416412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Gestion des simulations de réalité virtuelle</w:t>
            </w:r>
          </w:p>
        </w:tc>
      </w:tr>
      <w:tr w:rsidR="009F0122" w:rsidRPr="009942E7" w14:paraId="7027681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4D71A3D" w14:textId="77777777" w:rsidR="009F0122" w:rsidRPr="00717282" w:rsidRDefault="009F0122" w:rsidP="0005079B">
            <w:pPr>
              <w:spacing w:after="120" w:line="288" w:lineRule="auto"/>
              <w:contextualSpacing/>
              <w:mirrorIndents/>
              <w:rPr>
                <w:lang w:val="tr-TR"/>
              </w:rPr>
            </w:pPr>
            <w:r w:rsidRPr="00717282">
              <w:rPr>
                <w:lang w:val="tr-TR"/>
              </w:rPr>
              <w:t>TPACK</w:t>
            </w:r>
          </w:p>
        </w:tc>
        <w:tc>
          <w:tcPr>
            <w:tcW w:w="0" w:type="auto"/>
            <w:hideMark/>
          </w:tcPr>
          <w:p w14:paraId="4B1644B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Combinaison de trois éléments d'information</w:t>
            </w:r>
          </w:p>
        </w:tc>
        <w:tc>
          <w:tcPr>
            <w:tcW w:w="0" w:type="auto"/>
            <w:hideMark/>
          </w:tcPr>
          <w:p w14:paraId="30560C6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Intégrer le scénario de réalité virtuelle sur les plans pédagogique et technique</w:t>
            </w:r>
          </w:p>
        </w:tc>
      </w:tr>
    </w:tbl>
    <w:p w14:paraId="7D8F7B91" w14:textId="5DBBCAC2" w:rsidR="009F0122" w:rsidRPr="00717282" w:rsidRDefault="009F0122" w:rsidP="0005079B">
      <w:pPr>
        <w:spacing w:after="120" w:line="288" w:lineRule="auto"/>
        <w:contextualSpacing/>
        <w:mirrorIndents/>
        <w:rPr>
          <w:lang w:val="tr-TR"/>
        </w:rPr>
      </w:pPr>
      <w:r w:rsidRPr="00717282">
        <w:rPr>
          <w:lang w:val="tr-TR"/>
        </w:rPr>
        <w:br/>
        <w:t>« La technologie n’est pas indépendante de la pédagogie. La réalité virtuelle n’est qu’un outil ; son véritable impact réside dans la manière dont l’enseignant l’utilise. »</w:t>
      </w:r>
    </w:p>
    <w:p w14:paraId="10183B49" w14:textId="77777777" w:rsidR="0005079B" w:rsidRPr="00717282" w:rsidRDefault="0005079B" w:rsidP="0005079B">
      <w:pPr>
        <w:spacing w:after="120" w:line="288" w:lineRule="auto"/>
        <w:contextualSpacing/>
        <w:mirrorIndents/>
        <w:rPr>
          <w:lang w:val="tr-TR"/>
        </w:rPr>
      </w:pPr>
    </w:p>
    <w:p w14:paraId="048454D4" w14:textId="15D4644A" w:rsidR="009F0122" w:rsidRPr="00717282" w:rsidRDefault="009F0122" w:rsidP="0005079B">
      <w:pPr>
        <w:spacing w:after="120" w:line="288" w:lineRule="auto"/>
        <w:contextualSpacing/>
        <w:mirrorIndents/>
        <w:rPr>
          <w:b/>
          <w:bCs/>
          <w:lang w:val="tr-TR"/>
        </w:rPr>
      </w:pPr>
      <w:r w:rsidRPr="00717282">
        <w:rPr>
          <w:b/>
          <w:bCs/>
          <w:lang w:val="tr-TR"/>
        </w:rPr>
        <w:t>7.7 Compétences numériques des enseignants (Cadre DigCompEdu)</w:t>
      </w:r>
    </w:p>
    <w:p w14:paraId="63B6F2E6" w14:textId="77777777" w:rsidR="009F0122" w:rsidRPr="00717282" w:rsidRDefault="009F0122" w:rsidP="0005079B">
      <w:pPr>
        <w:spacing w:after="120" w:line="288" w:lineRule="auto"/>
        <w:contextualSpacing/>
        <w:mirrorIndents/>
        <w:rPr>
          <w:lang w:val="tr-TR"/>
        </w:rPr>
      </w:pPr>
      <w:r w:rsidRPr="00717282">
        <w:rPr>
          <w:lang w:val="tr-TR"/>
        </w:rPr>
        <w:t xml:space="preserve">Le </w:t>
      </w:r>
      <w:r w:rsidRPr="00717282">
        <w:rPr>
          <w:b/>
          <w:bCs/>
          <w:lang w:val="tr-TR"/>
        </w:rPr>
        <w:t xml:space="preserve">cadre DigCompEdu de la Commission européenne </w:t>
      </w:r>
      <w:r w:rsidRPr="00717282">
        <w:rPr>
          <w:lang w:val="tr-TR"/>
        </w:rPr>
        <w:t>définit les compétences numériques des enseignants selon six dimensions :</w:t>
      </w:r>
    </w:p>
    <w:tbl>
      <w:tblPr>
        <w:tblStyle w:val="KlavuzTablo6-Renkli-Vurgu5"/>
        <w:tblW w:w="0" w:type="auto"/>
        <w:tblLook w:val="04A0" w:firstRow="1" w:lastRow="0" w:firstColumn="1" w:lastColumn="0" w:noHBand="0" w:noVBand="1"/>
      </w:tblPr>
      <w:tblGrid>
        <w:gridCol w:w="2639"/>
        <w:gridCol w:w="2917"/>
        <w:gridCol w:w="4066"/>
      </w:tblGrid>
      <w:tr w:rsidR="009F0122" w:rsidRPr="00717282" w14:paraId="76A65447"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914FFF" w14:textId="77777777" w:rsidR="009F0122" w:rsidRPr="00717282" w:rsidRDefault="009F0122" w:rsidP="0005079B">
            <w:pPr>
              <w:spacing w:after="120" w:line="288" w:lineRule="auto"/>
              <w:contextualSpacing/>
              <w:mirrorIndents/>
              <w:rPr>
                <w:lang w:val="tr-TR"/>
              </w:rPr>
            </w:pPr>
            <w:r w:rsidRPr="00717282">
              <w:rPr>
                <w:lang w:val="tr-TR"/>
              </w:rPr>
              <w:t>Dimension</w:t>
            </w:r>
          </w:p>
        </w:tc>
        <w:tc>
          <w:tcPr>
            <w:tcW w:w="0" w:type="auto"/>
            <w:hideMark/>
          </w:tcPr>
          <w:p w14:paraId="6DB6DFC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c>
          <w:tcPr>
            <w:tcW w:w="0" w:type="auto"/>
            <w:hideMark/>
          </w:tcPr>
          <w:p w14:paraId="1BB4802F"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Relation VRinVET</w:t>
            </w:r>
          </w:p>
        </w:tc>
      </w:tr>
      <w:tr w:rsidR="009F0122" w:rsidRPr="00717282" w14:paraId="338C13D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5FC1363" w14:textId="77777777" w:rsidR="009F0122" w:rsidRPr="00717282" w:rsidRDefault="009F0122" w:rsidP="0005079B">
            <w:pPr>
              <w:spacing w:after="120" w:line="288" w:lineRule="auto"/>
              <w:contextualSpacing/>
              <w:mirrorIndents/>
              <w:rPr>
                <w:lang w:val="tr-TR"/>
              </w:rPr>
            </w:pPr>
            <w:r w:rsidRPr="00717282">
              <w:rPr>
                <w:lang w:val="tr-TR"/>
              </w:rPr>
              <w:t>1. Participation professionnelle</w:t>
            </w:r>
          </w:p>
        </w:tc>
        <w:tc>
          <w:tcPr>
            <w:tcW w:w="0" w:type="auto"/>
            <w:hideMark/>
          </w:tcPr>
          <w:p w14:paraId="1280B6E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Partage dans les communautés numériques</w:t>
            </w:r>
          </w:p>
        </w:tc>
        <w:tc>
          <w:tcPr>
            <w:tcW w:w="0" w:type="auto"/>
            <w:hideMark/>
          </w:tcPr>
          <w:p w14:paraId="6EF4772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Participation au réseau des enseignants de réalité virtuelle</w:t>
            </w:r>
          </w:p>
        </w:tc>
      </w:tr>
      <w:tr w:rsidR="009F0122" w:rsidRPr="00717282" w14:paraId="3FECB4A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FE1347C" w14:textId="77777777" w:rsidR="009F0122" w:rsidRPr="00717282" w:rsidRDefault="009F0122" w:rsidP="0005079B">
            <w:pPr>
              <w:spacing w:after="120" w:line="288" w:lineRule="auto"/>
              <w:contextualSpacing/>
              <w:mirrorIndents/>
              <w:rPr>
                <w:lang w:val="tr-TR"/>
              </w:rPr>
            </w:pPr>
            <w:r w:rsidRPr="00717282">
              <w:rPr>
                <w:lang w:val="tr-TR"/>
              </w:rPr>
              <w:t>2. Ressources numériques</w:t>
            </w:r>
          </w:p>
        </w:tc>
        <w:tc>
          <w:tcPr>
            <w:tcW w:w="0" w:type="auto"/>
            <w:hideMark/>
          </w:tcPr>
          <w:p w14:paraId="1DA740A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Création et partage de contenu numérique</w:t>
            </w:r>
          </w:p>
        </w:tc>
        <w:tc>
          <w:tcPr>
            <w:tcW w:w="0" w:type="auto"/>
            <w:hideMark/>
          </w:tcPr>
          <w:p w14:paraId="34691F9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production de scénarios de réalité virtuelle</w:t>
            </w:r>
          </w:p>
        </w:tc>
      </w:tr>
      <w:tr w:rsidR="009F0122" w:rsidRPr="00717282" w14:paraId="23BF2AF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DC10C2" w14:textId="77777777" w:rsidR="009F0122" w:rsidRPr="00717282" w:rsidRDefault="009F0122" w:rsidP="0005079B">
            <w:pPr>
              <w:spacing w:after="120" w:line="288" w:lineRule="auto"/>
              <w:contextualSpacing/>
              <w:mirrorIndents/>
              <w:rPr>
                <w:lang w:val="tr-TR"/>
              </w:rPr>
            </w:pPr>
            <w:r w:rsidRPr="00717282">
              <w:rPr>
                <w:lang w:val="tr-TR"/>
              </w:rPr>
              <w:t>3. Enseignement et apprentissage</w:t>
            </w:r>
          </w:p>
        </w:tc>
        <w:tc>
          <w:tcPr>
            <w:tcW w:w="0" w:type="auto"/>
            <w:hideMark/>
          </w:tcPr>
          <w:p w14:paraId="737BE05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Offrir un apprentissage efficace grâce à la technologie</w:t>
            </w:r>
          </w:p>
        </w:tc>
        <w:tc>
          <w:tcPr>
            <w:tcW w:w="0" w:type="auto"/>
            <w:hideMark/>
          </w:tcPr>
          <w:p w14:paraId="725AE2E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Cours basé sur la simulation</w:t>
            </w:r>
          </w:p>
        </w:tc>
      </w:tr>
      <w:tr w:rsidR="009F0122" w:rsidRPr="00717282" w14:paraId="29EF2DC4"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7DFC2A8" w14:textId="77777777" w:rsidR="009F0122" w:rsidRPr="00717282" w:rsidRDefault="009F0122" w:rsidP="0005079B">
            <w:pPr>
              <w:spacing w:after="120" w:line="288" w:lineRule="auto"/>
              <w:contextualSpacing/>
              <w:mirrorIndents/>
              <w:rPr>
                <w:lang w:val="tr-TR"/>
              </w:rPr>
            </w:pPr>
            <w:r w:rsidRPr="00717282">
              <w:rPr>
                <w:lang w:val="tr-TR"/>
              </w:rPr>
              <w:t>4. Évaluation</w:t>
            </w:r>
          </w:p>
        </w:tc>
        <w:tc>
          <w:tcPr>
            <w:tcW w:w="0" w:type="auto"/>
            <w:hideMark/>
          </w:tcPr>
          <w:p w14:paraId="5E3B961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Mesurer avec des données numériques</w:t>
            </w:r>
          </w:p>
        </w:tc>
        <w:tc>
          <w:tcPr>
            <w:tcW w:w="0" w:type="auto"/>
            <w:hideMark/>
          </w:tcPr>
          <w:p w14:paraId="2EF9383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Analyse des apprentissages en réalité virtuelle</w:t>
            </w:r>
          </w:p>
        </w:tc>
      </w:tr>
      <w:tr w:rsidR="009F0122" w:rsidRPr="00717282" w14:paraId="00EFBF8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BB751E" w14:textId="77777777" w:rsidR="009F0122" w:rsidRPr="00717282" w:rsidRDefault="009F0122" w:rsidP="0005079B">
            <w:pPr>
              <w:spacing w:after="120" w:line="288" w:lineRule="auto"/>
              <w:contextualSpacing/>
              <w:mirrorIndents/>
              <w:rPr>
                <w:lang w:val="tr-TR"/>
              </w:rPr>
            </w:pPr>
            <w:r w:rsidRPr="00717282">
              <w:rPr>
                <w:lang w:val="tr-TR"/>
              </w:rPr>
              <w:t>5. Autonomisation des étudiants</w:t>
            </w:r>
          </w:p>
        </w:tc>
        <w:tc>
          <w:tcPr>
            <w:tcW w:w="0" w:type="auto"/>
            <w:hideMark/>
          </w:tcPr>
          <w:p w14:paraId="4D88F39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Accroître la participation et la motivation</w:t>
            </w:r>
          </w:p>
        </w:tc>
        <w:tc>
          <w:tcPr>
            <w:tcW w:w="0" w:type="auto"/>
            <w:hideMark/>
          </w:tcPr>
          <w:p w14:paraId="19F5ACB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Expérience de réalité virtuelle interactive</w:t>
            </w:r>
          </w:p>
        </w:tc>
      </w:tr>
      <w:tr w:rsidR="009F0122" w:rsidRPr="009942E7" w14:paraId="0AFB0D2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8943A40" w14:textId="77777777" w:rsidR="009F0122" w:rsidRPr="00717282" w:rsidRDefault="009F0122" w:rsidP="0005079B">
            <w:pPr>
              <w:spacing w:after="120" w:line="288" w:lineRule="auto"/>
              <w:contextualSpacing/>
              <w:mirrorIndents/>
              <w:rPr>
                <w:lang w:val="tr-TR"/>
              </w:rPr>
            </w:pPr>
            <w:r w:rsidRPr="00717282">
              <w:rPr>
                <w:lang w:val="tr-TR"/>
              </w:rPr>
              <w:t>6. Compétences numériques des élèves</w:t>
            </w:r>
          </w:p>
        </w:tc>
        <w:tc>
          <w:tcPr>
            <w:tcW w:w="0" w:type="auto"/>
            <w:hideMark/>
          </w:tcPr>
          <w:p w14:paraId="398B5B4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Développement des compétences numériques</w:t>
            </w:r>
          </w:p>
        </w:tc>
        <w:tc>
          <w:tcPr>
            <w:tcW w:w="0" w:type="auto"/>
            <w:hideMark/>
          </w:tcPr>
          <w:p w14:paraId="323A8B3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Enseigner les comportements numériques sécuritaires avec le module de réalité virtuelle</w:t>
            </w:r>
          </w:p>
        </w:tc>
      </w:tr>
    </w:tbl>
    <w:p w14:paraId="051F289D" w14:textId="0DBE18F4" w:rsidR="009F0122" w:rsidRPr="00717282" w:rsidRDefault="009F0122" w:rsidP="0005079B">
      <w:pPr>
        <w:spacing w:after="120" w:line="288" w:lineRule="auto"/>
        <w:contextualSpacing/>
        <w:mirrorIndents/>
        <w:rPr>
          <w:lang w:val="tr-TR"/>
        </w:rPr>
      </w:pPr>
      <w:r w:rsidRPr="00717282">
        <w:rPr>
          <w:lang w:val="tr-TR"/>
        </w:rPr>
        <w:lastRenderedPageBreak/>
        <w:br/>
        <w:t>Chaque enseignant qui élabore un module de réalité virtuelle devrait inclure ces six dimensions dans son plan de développement personnel.</w:t>
      </w:r>
    </w:p>
    <w:p w14:paraId="4817D54D" w14:textId="77777777" w:rsidR="009942E7" w:rsidRDefault="009942E7" w:rsidP="0005079B">
      <w:pPr>
        <w:spacing w:after="120" w:line="288" w:lineRule="auto"/>
        <w:contextualSpacing/>
        <w:mirrorIndents/>
        <w:rPr>
          <w:b/>
          <w:bCs/>
          <w:lang w:val="tr-TR"/>
        </w:rPr>
      </w:pPr>
    </w:p>
    <w:p w14:paraId="1765B939" w14:textId="7045FD6B" w:rsidR="009F0122" w:rsidRPr="00717282" w:rsidRDefault="009F0122" w:rsidP="0005079B">
      <w:pPr>
        <w:spacing w:after="120" w:line="288" w:lineRule="auto"/>
        <w:contextualSpacing/>
        <w:mirrorIndents/>
        <w:rPr>
          <w:b/>
          <w:bCs/>
          <w:lang w:val="tr-TR"/>
        </w:rPr>
      </w:pPr>
      <w:r w:rsidRPr="00717282">
        <w:rPr>
          <w:b/>
          <w:bCs/>
          <w:lang w:val="tr-TR"/>
        </w:rPr>
        <w:t>7.8 Intégration des systèmes de gestion de l'apprentissage (LMS) et de la réalité virtuelle</w:t>
      </w:r>
    </w:p>
    <w:p w14:paraId="347F7D4D" w14:textId="77777777" w:rsidR="009F0122" w:rsidRPr="00717282" w:rsidRDefault="009F0122" w:rsidP="0005079B">
      <w:pPr>
        <w:spacing w:after="120" w:line="288" w:lineRule="auto"/>
        <w:contextualSpacing/>
        <w:mirrorIndents/>
        <w:rPr>
          <w:lang w:val="tr-TR"/>
        </w:rPr>
      </w:pPr>
      <w:r w:rsidRPr="00717282">
        <w:rPr>
          <w:b/>
          <w:bCs/>
          <w:lang w:val="tr-TR"/>
        </w:rPr>
        <w:t xml:space="preserve">Les LMS (Learning Management System) </w:t>
      </w:r>
      <w:r w:rsidRPr="00717282">
        <w:rPr>
          <w:lang w:val="tr-TR"/>
        </w:rPr>
        <w:t>sont des plateformes numériques qui permettent la planification, l'exécution et le suivi de l'enseignement (par exemple Moodle, Google Classroom, KUZEM, etc.).</w:t>
      </w:r>
    </w:p>
    <w:p w14:paraId="19F6B24A" w14:textId="77777777" w:rsidR="009F0122" w:rsidRPr="00717282" w:rsidRDefault="009F0122" w:rsidP="0005079B">
      <w:pPr>
        <w:spacing w:after="120" w:line="288" w:lineRule="auto"/>
        <w:contextualSpacing/>
        <w:mirrorIndents/>
        <w:rPr>
          <w:lang w:val="tr-TR"/>
        </w:rPr>
      </w:pPr>
      <w:r w:rsidRPr="00717282">
        <w:rPr>
          <w:b/>
          <w:bCs/>
          <w:lang w:val="tr-TR"/>
        </w:rPr>
        <w:t>Avec intégration de la réalité virtuelle :</w:t>
      </w:r>
    </w:p>
    <w:p w14:paraId="28228704" w14:textId="77777777" w:rsidR="009F0122" w:rsidRPr="00717282" w:rsidRDefault="009F0122" w:rsidP="0005079B">
      <w:pPr>
        <w:numPr>
          <w:ilvl w:val="0"/>
          <w:numId w:val="25"/>
        </w:numPr>
        <w:spacing w:after="120" w:line="288" w:lineRule="auto"/>
        <w:contextualSpacing/>
        <w:mirrorIndents/>
        <w:rPr>
          <w:lang w:val="tr-TR"/>
        </w:rPr>
      </w:pPr>
      <w:r w:rsidRPr="00717282">
        <w:rPr>
          <w:lang w:val="tr-TR"/>
        </w:rPr>
        <w:t>Les sessions de réalité virtuelle peuvent être attribuées via le LMS.</w:t>
      </w:r>
    </w:p>
    <w:p w14:paraId="4FA27EE4" w14:textId="77777777" w:rsidR="009F0122" w:rsidRPr="00717282" w:rsidRDefault="009F0122" w:rsidP="0005079B">
      <w:pPr>
        <w:numPr>
          <w:ilvl w:val="0"/>
          <w:numId w:val="25"/>
        </w:numPr>
        <w:spacing w:after="120" w:line="288" w:lineRule="auto"/>
        <w:contextualSpacing/>
        <w:mirrorIndents/>
        <w:rPr>
          <w:lang w:val="tr-TR"/>
        </w:rPr>
      </w:pPr>
      <w:r w:rsidRPr="00717282">
        <w:rPr>
          <w:lang w:val="tr-TR"/>
        </w:rPr>
        <w:t>Les performances des élèves sont enregistrées automatiquement.</w:t>
      </w:r>
    </w:p>
    <w:p w14:paraId="27EAD3E3" w14:textId="77777777" w:rsidR="009F0122" w:rsidRPr="00717282" w:rsidRDefault="009F0122" w:rsidP="0005079B">
      <w:pPr>
        <w:numPr>
          <w:ilvl w:val="0"/>
          <w:numId w:val="25"/>
        </w:numPr>
        <w:spacing w:after="120" w:line="288" w:lineRule="auto"/>
        <w:contextualSpacing/>
        <w:mirrorIndents/>
        <w:rPr>
          <w:lang w:val="tr-TR"/>
        </w:rPr>
      </w:pPr>
      <w:r w:rsidRPr="00717282">
        <w:rPr>
          <w:lang w:val="tr-TR"/>
        </w:rPr>
        <w:t>Les rapports de commentaires sont stockés dans le système.</w:t>
      </w:r>
    </w:p>
    <w:p w14:paraId="731A84AF" w14:textId="7D379591" w:rsidR="0005079B" w:rsidRPr="009942E7" w:rsidRDefault="009F0122" w:rsidP="009942E7">
      <w:pPr>
        <w:numPr>
          <w:ilvl w:val="0"/>
          <w:numId w:val="25"/>
        </w:numPr>
        <w:spacing w:after="120" w:line="288" w:lineRule="auto"/>
        <w:contextualSpacing/>
        <w:mirrorIndents/>
        <w:rPr>
          <w:lang w:val="tr-TR"/>
        </w:rPr>
      </w:pPr>
      <w:r w:rsidRPr="00717282">
        <w:rPr>
          <w:lang w:val="tr-TR"/>
        </w:rPr>
        <w:t>Un micro-certificat ou « badge » peut être délivré automatiquement.</w:t>
      </w:r>
    </w:p>
    <w:p w14:paraId="2FEAAEA6" w14:textId="77777777" w:rsidR="009942E7" w:rsidRDefault="009942E7" w:rsidP="0005079B">
      <w:pPr>
        <w:spacing w:after="120" w:line="288" w:lineRule="auto"/>
        <w:contextualSpacing/>
        <w:mirrorIndents/>
        <w:rPr>
          <w:b/>
          <w:bCs/>
          <w:lang w:val="tr-TR"/>
        </w:rPr>
      </w:pPr>
    </w:p>
    <w:p w14:paraId="10B60BB1" w14:textId="555EC64F" w:rsidR="009F0122" w:rsidRPr="00717282" w:rsidRDefault="009F0122" w:rsidP="0005079B">
      <w:pPr>
        <w:spacing w:after="120" w:line="288" w:lineRule="auto"/>
        <w:contextualSpacing/>
        <w:mirrorIndents/>
        <w:rPr>
          <w:b/>
          <w:bCs/>
          <w:lang w:val="tr-TR"/>
        </w:rPr>
      </w:pPr>
      <w:r w:rsidRPr="00717282">
        <w:rPr>
          <w:b/>
          <w:bCs/>
          <w:lang w:val="tr-TR"/>
        </w:rPr>
        <w:t>7.9 Défis liés à l'intégration technologique</w:t>
      </w:r>
    </w:p>
    <w:tbl>
      <w:tblPr>
        <w:tblStyle w:val="KlavuzTablo6-Renkli-Vurgu5"/>
        <w:tblW w:w="0" w:type="auto"/>
        <w:tblLook w:val="04A0" w:firstRow="1" w:lastRow="0" w:firstColumn="1" w:lastColumn="0" w:noHBand="0" w:noVBand="1"/>
      </w:tblPr>
      <w:tblGrid>
        <w:gridCol w:w="2379"/>
        <w:gridCol w:w="3617"/>
        <w:gridCol w:w="3626"/>
      </w:tblGrid>
      <w:tr w:rsidR="009F0122" w:rsidRPr="00717282" w14:paraId="02C9EB1B"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2EB4ECE" w14:textId="77777777" w:rsidR="009F0122" w:rsidRPr="00717282" w:rsidRDefault="009F0122" w:rsidP="0005079B">
            <w:pPr>
              <w:spacing w:after="120" w:line="288" w:lineRule="auto"/>
              <w:contextualSpacing/>
              <w:mirrorIndents/>
              <w:rPr>
                <w:lang w:val="tr-TR"/>
              </w:rPr>
            </w:pPr>
            <w:r w:rsidRPr="00717282">
              <w:rPr>
                <w:lang w:val="tr-TR"/>
              </w:rPr>
              <w:t>Difficulté</w:t>
            </w:r>
          </w:p>
        </w:tc>
        <w:tc>
          <w:tcPr>
            <w:tcW w:w="0" w:type="auto"/>
            <w:hideMark/>
          </w:tcPr>
          <w:p w14:paraId="083B15F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c>
          <w:tcPr>
            <w:tcW w:w="0" w:type="auto"/>
            <w:hideMark/>
          </w:tcPr>
          <w:p w14:paraId="5DC5A7F9"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Solution</w:t>
            </w:r>
          </w:p>
        </w:tc>
      </w:tr>
      <w:tr w:rsidR="009F0122" w:rsidRPr="00717282" w14:paraId="17B44E6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4D10A6" w14:textId="77777777" w:rsidR="009F0122" w:rsidRPr="00717282" w:rsidRDefault="009F0122" w:rsidP="0005079B">
            <w:pPr>
              <w:spacing w:after="120" w:line="288" w:lineRule="auto"/>
              <w:contextualSpacing/>
              <w:mirrorIndents/>
              <w:rPr>
                <w:lang w:val="tr-TR"/>
              </w:rPr>
            </w:pPr>
            <w:r w:rsidRPr="00717282">
              <w:rPr>
                <w:lang w:val="tr-TR"/>
              </w:rPr>
              <w:t>Manque d'infrastructures</w:t>
            </w:r>
          </w:p>
        </w:tc>
        <w:tc>
          <w:tcPr>
            <w:tcW w:w="0" w:type="auto"/>
            <w:hideMark/>
          </w:tcPr>
          <w:p w14:paraId="02847FB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Inadéquation du matériel, de la connexion internet ou des logiciels</w:t>
            </w:r>
          </w:p>
        </w:tc>
        <w:tc>
          <w:tcPr>
            <w:tcW w:w="0" w:type="auto"/>
            <w:hideMark/>
          </w:tcPr>
          <w:p w14:paraId="3025081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Laboratoires de réalité virtuelle partagés</w:t>
            </w:r>
          </w:p>
        </w:tc>
      </w:tr>
      <w:tr w:rsidR="009F0122" w:rsidRPr="009942E7" w14:paraId="4F236AA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B315D92" w14:textId="77777777" w:rsidR="009F0122" w:rsidRPr="00717282" w:rsidRDefault="009F0122" w:rsidP="0005079B">
            <w:pPr>
              <w:spacing w:after="120" w:line="288" w:lineRule="auto"/>
              <w:contextualSpacing/>
              <w:mirrorIndents/>
              <w:rPr>
                <w:lang w:val="tr-TR"/>
              </w:rPr>
            </w:pPr>
            <w:r w:rsidRPr="00717282">
              <w:rPr>
                <w:lang w:val="tr-TR"/>
              </w:rPr>
              <w:t>qualifications d'enseignant</w:t>
            </w:r>
          </w:p>
        </w:tc>
        <w:tc>
          <w:tcPr>
            <w:tcW w:w="0" w:type="auto"/>
            <w:hideMark/>
          </w:tcPr>
          <w:p w14:paraId="2FDFB02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Manque d'expérience dans l'utilisation des technologies</w:t>
            </w:r>
          </w:p>
        </w:tc>
        <w:tc>
          <w:tcPr>
            <w:tcW w:w="0" w:type="auto"/>
            <w:hideMark/>
          </w:tcPr>
          <w:p w14:paraId="3375F42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Formation continue, ateliers de pédagogie en réalité virtuelle</w:t>
            </w:r>
          </w:p>
        </w:tc>
      </w:tr>
      <w:tr w:rsidR="009F0122" w:rsidRPr="00717282" w14:paraId="7966DA6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BF929D" w14:textId="77777777" w:rsidR="009F0122" w:rsidRPr="00717282" w:rsidRDefault="009F0122" w:rsidP="0005079B">
            <w:pPr>
              <w:spacing w:after="120" w:line="288" w:lineRule="auto"/>
              <w:contextualSpacing/>
              <w:mirrorIndents/>
              <w:rPr>
                <w:lang w:val="tr-TR"/>
              </w:rPr>
            </w:pPr>
            <w:r w:rsidRPr="00717282">
              <w:rPr>
                <w:lang w:val="tr-TR"/>
              </w:rPr>
              <w:t>Gestion du temps</w:t>
            </w:r>
          </w:p>
        </w:tc>
        <w:tc>
          <w:tcPr>
            <w:tcW w:w="0" w:type="auto"/>
            <w:hideMark/>
          </w:tcPr>
          <w:p w14:paraId="7C6853D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Durée des sessions de réalité virtuelle</w:t>
            </w:r>
          </w:p>
        </w:tc>
        <w:tc>
          <w:tcPr>
            <w:tcW w:w="0" w:type="auto"/>
            <w:hideMark/>
          </w:tcPr>
          <w:p w14:paraId="49666CC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mini-scénarios de 10 à 15 minutes</w:t>
            </w:r>
          </w:p>
        </w:tc>
      </w:tr>
      <w:tr w:rsidR="009F0122" w:rsidRPr="009942E7" w14:paraId="788993C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9D50398" w14:textId="77777777" w:rsidR="009F0122" w:rsidRPr="00717282" w:rsidRDefault="009F0122" w:rsidP="0005079B">
            <w:pPr>
              <w:spacing w:after="120" w:line="288" w:lineRule="auto"/>
              <w:contextualSpacing/>
              <w:mirrorIndents/>
              <w:rPr>
                <w:lang w:val="tr-TR"/>
              </w:rPr>
            </w:pPr>
            <w:r w:rsidRPr="00717282">
              <w:rPr>
                <w:lang w:val="tr-TR"/>
              </w:rPr>
              <w:t>Manque de motivation</w:t>
            </w:r>
          </w:p>
        </w:tc>
        <w:tc>
          <w:tcPr>
            <w:tcW w:w="0" w:type="auto"/>
            <w:hideMark/>
          </w:tcPr>
          <w:p w14:paraId="7BF7D35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Un étudiant perçoit la réalité virtuelle comme un « jeu ».</w:t>
            </w:r>
          </w:p>
        </w:tc>
        <w:tc>
          <w:tcPr>
            <w:tcW w:w="0" w:type="auto"/>
            <w:hideMark/>
          </w:tcPr>
          <w:p w14:paraId="6D733A1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Accroître la concentration grâce aux commentaires pédagogiques</w:t>
            </w:r>
          </w:p>
        </w:tc>
      </w:tr>
    </w:tbl>
    <w:p w14:paraId="50F7DF89" w14:textId="4DAE9762" w:rsidR="009F0122" w:rsidRPr="00717282" w:rsidRDefault="009F0122" w:rsidP="0005079B">
      <w:pPr>
        <w:spacing w:after="120" w:line="288" w:lineRule="auto"/>
        <w:contextualSpacing/>
        <w:mirrorIndents/>
        <w:rPr>
          <w:lang w:val="tr-TR"/>
        </w:rPr>
      </w:pPr>
    </w:p>
    <w:p w14:paraId="5047704C" w14:textId="3DF2596D" w:rsidR="009F0122" w:rsidRPr="00717282" w:rsidRDefault="009F0122" w:rsidP="0005079B">
      <w:pPr>
        <w:spacing w:after="120" w:line="288" w:lineRule="auto"/>
        <w:contextualSpacing/>
        <w:mirrorIndents/>
        <w:rPr>
          <w:b/>
          <w:bCs/>
          <w:lang w:val="tr-TR"/>
        </w:rPr>
      </w:pPr>
      <w:r w:rsidRPr="00717282">
        <w:rPr>
          <w:b/>
          <w:bCs/>
          <w:lang w:val="tr-TR"/>
        </w:rPr>
        <w:t>7.10 Conclusion</w:t>
      </w:r>
    </w:p>
    <w:p w14:paraId="5FABF22B" w14:textId="77777777" w:rsidR="009F0122" w:rsidRPr="00717282" w:rsidRDefault="009F0122" w:rsidP="0005079B">
      <w:pPr>
        <w:spacing w:after="120" w:line="288" w:lineRule="auto"/>
        <w:contextualSpacing/>
        <w:mirrorIndents/>
        <w:rPr>
          <w:lang w:val="tr-TR"/>
        </w:rPr>
      </w:pPr>
      <w:r w:rsidRPr="00717282">
        <w:rPr>
          <w:lang w:val="tr-TR"/>
        </w:rPr>
        <w:t xml:space="preserve">L’utilisation des technologies en éducation ne se limite pas à la simple compréhension des outils numériques ; </w:t>
      </w:r>
      <w:r w:rsidRPr="00717282">
        <w:rPr>
          <w:b/>
          <w:bCs/>
          <w:lang w:val="tr-TR"/>
        </w:rPr>
        <w:t xml:space="preserve">il s’agit de les appréhender d’un point de vue pédagogique et de les utiliser en adéquation avec ses objectifs. </w:t>
      </w:r>
      <w:r w:rsidRPr="00717282">
        <w:rPr>
          <w:lang w:val="tr-TR"/>
        </w:rPr>
        <w:br/>
        <w:t>Les enseignants de VRinVET sont des pionniers de cette transformation.</w:t>
      </w:r>
    </w:p>
    <w:p w14:paraId="62763E4D" w14:textId="77777777" w:rsidR="009F0122" w:rsidRPr="00717282" w:rsidRDefault="009F0122" w:rsidP="0005079B">
      <w:pPr>
        <w:numPr>
          <w:ilvl w:val="0"/>
          <w:numId w:val="26"/>
        </w:numPr>
        <w:spacing w:after="120" w:line="288" w:lineRule="auto"/>
        <w:contextualSpacing/>
        <w:mirrorIndents/>
        <w:rPr>
          <w:lang w:val="tr-TR"/>
        </w:rPr>
      </w:pPr>
      <w:r w:rsidRPr="00717282">
        <w:rPr>
          <w:lang w:val="tr-TR"/>
        </w:rPr>
        <w:t>Ils allient technologie et fondements pédagogiques.</w:t>
      </w:r>
    </w:p>
    <w:p w14:paraId="6D40F247" w14:textId="77777777" w:rsidR="009F0122" w:rsidRPr="00717282" w:rsidRDefault="009F0122" w:rsidP="0005079B">
      <w:pPr>
        <w:numPr>
          <w:ilvl w:val="0"/>
          <w:numId w:val="26"/>
        </w:numPr>
        <w:spacing w:after="120" w:line="288" w:lineRule="auto"/>
        <w:contextualSpacing/>
        <w:mirrorIndents/>
        <w:rPr>
          <w:lang w:val="tr-TR"/>
        </w:rPr>
      </w:pPr>
      <w:r w:rsidRPr="00717282">
        <w:rPr>
          <w:lang w:val="tr-TR"/>
        </w:rPr>
        <w:t>Ils placent l'étudiant dans une position active et productive,</w:t>
      </w:r>
    </w:p>
    <w:p w14:paraId="6F9B739E" w14:textId="77777777" w:rsidR="009F0122" w:rsidRPr="00717282" w:rsidRDefault="009F0122" w:rsidP="0005079B">
      <w:pPr>
        <w:numPr>
          <w:ilvl w:val="0"/>
          <w:numId w:val="26"/>
        </w:numPr>
        <w:spacing w:after="120" w:line="288" w:lineRule="auto"/>
        <w:contextualSpacing/>
        <w:mirrorIndents/>
        <w:rPr>
          <w:lang w:val="tr-TR"/>
        </w:rPr>
      </w:pPr>
      <w:r w:rsidRPr="00717282">
        <w:rPr>
          <w:lang w:val="tr-TR"/>
        </w:rPr>
        <w:t xml:space="preserve">Ils transforment l'éducation en un processus qui n'est pas seulement observé, mais </w:t>
      </w:r>
      <w:r w:rsidRPr="00717282">
        <w:rPr>
          <w:b/>
          <w:bCs/>
          <w:lang w:val="tr-TR"/>
        </w:rPr>
        <w:t>aussi vécu .</w:t>
      </w:r>
    </w:p>
    <w:p w14:paraId="0561AB8D" w14:textId="7896CED4" w:rsidR="009F0122" w:rsidRPr="00717282" w:rsidRDefault="009F0122" w:rsidP="0005079B">
      <w:pPr>
        <w:spacing w:after="120" w:line="288" w:lineRule="auto"/>
        <w:contextualSpacing/>
        <w:mirrorIndents/>
        <w:rPr>
          <w:lang w:val="tr-TR"/>
        </w:rPr>
      </w:pPr>
      <w:r w:rsidRPr="00717282">
        <w:rPr>
          <w:lang w:val="tr-TR"/>
        </w:rPr>
        <w:br/>
        <w:t>« La technologie ne facilite pas l’apprentissage ; utilisée correctement, elle l’approfondit. »</w:t>
      </w:r>
    </w:p>
    <w:p w14:paraId="664526C8" w14:textId="769DC4FF" w:rsidR="009F0122" w:rsidRPr="00717282" w:rsidRDefault="009F0122" w:rsidP="00CF1B39">
      <w:pPr>
        <w:pStyle w:val="Balk1"/>
        <w:rPr>
          <w:rFonts w:asciiTheme="minorHAnsi" w:hAnsiTheme="minorHAnsi"/>
          <w:sz w:val="22"/>
          <w:szCs w:val="22"/>
          <w:lang w:val="tr-TR"/>
        </w:rPr>
      </w:pPr>
      <w:r w:rsidRPr="00717282">
        <w:rPr>
          <w:rFonts w:asciiTheme="minorHAnsi" w:hAnsiTheme="minorHAnsi"/>
          <w:sz w:val="22"/>
          <w:szCs w:val="22"/>
          <w:lang w:val="tr-TR"/>
        </w:rPr>
        <w:t xml:space="preserve"> </w:t>
      </w:r>
      <w:bookmarkStart w:id="7" w:name="_Toc212992694"/>
      <w:r w:rsidRPr="00717282">
        <w:rPr>
          <w:rFonts w:asciiTheme="minorHAnsi" w:hAnsiTheme="minorHAnsi"/>
          <w:sz w:val="22"/>
          <w:szCs w:val="22"/>
          <w:lang w:val="tr-TR"/>
        </w:rPr>
        <w:t>8. MODÈLES ET THÉORIES DE CONCEPTION PÉDAGOGIQUE</w:t>
      </w:r>
      <w:bookmarkEnd w:id="7"/>
    </w:p>
    <w:p w14:paraId="05EDC344" w14:textId="4150247A" w:rsidR="009F0122" w:rsidRPr="00717282" w:rsidRDefault="009F0122" w:rsidP="0005079B">
      <w:pPr>
        <w:spacing w:after="120" w:line="288" w:lineRule="auto"/>
        <w:contextualSpacing/>
        <w:mirrorIndents/>
        <w:rPr>
          <w:b/>
          <w:bCs/>
          <w:lang w:val="tr-TR"/>
        </w:rPr>
      </w:pPr>
      <w:r w:rsidRPr="00717282">
        <w:rPr>
          <w:b/>
          <w:bCs/>
          <w:lang w:val="tr-TR"/>
        </w:rPr>
        <w:t>8.1 Pourquoi des modèles de conception pédagogique ?</w:t>
      </w:r>
    </w:p>
    <w:p w14:paraId="0D68BDCE" w14:textId="77777777" w:rsidR="009F0122" w:rsidRPr="00717282" w:rsidRDefault="009F0122" w:rsidP="0005079B">
      <w:pPr>
        <w:spacing w:after="120" w:line="288" w:lineRule="auto"/>
        <w:contextualSpacing/>
        <w:mirrorIndents/>
        <w:rPr>
          <w:lang w:val="tr-TR"/>
        </w:rPr>
      </w:pPr>
      <w:r w:rsidRPr="00717282">
        <w:rPr>
          <w:lang w:val="tr-TR"/>
        </w:rPr>
        <w:t xml:space="preserve">La conception pédagogique est l'art de planifier, de mettre en œuvre et d'évaluer systématiquement le processus d'apprentissage. </w:t>
      </w:r>
      <w:r w:rsidRPr="00717282">
        <w:rPr>
          <w:lang w:val="tr-TR"/>
        </w:rPr>
        <w:br/>
        <w:t>Les modèles permettent aux enseignants de gérer ce processus de manière scientifique.</w:t>
      </w:r>
    </w:p>
    <w:p w14:paraId="5032F42A" w14:textId="741DAE36" w:rsidR="009F0122" w:rsidRPr="00717282" w:rsidRDefault="009F0122" w:rsidP="0005079B">
      <w:pPr>
        <w:spacing w:after="120" w:line="288" w:lineRule="auto"/>
        <w:contextualSpacing/>
        <w:mirrorIndents/>
        <w:rPr>
          <w:lang w:val="tr-TR"/>
        </w:rPr>
      </w:pPr>
      <w:r w:rsidRPr="00717282">
        <w:rPr>
          <w:lang w:val="tr-TR"/>
        </w:rPr>
        <w:lastRenderedPageBreak/>
        <w:t>« Le modèle est la feuille de route de l'enseignant ; la technologie rend cette feuille de route visible. »</w:t>
      </w:r>
    </w:p>
    <w:p w14:paraId="057863EA" w14:textId="77777777" w:rsidR="0005079B" w:rsidRPr="00717282" w:rsidRDefault="0005079B" w:rsidP="0005079B">
      <w:pPr>
        <w:spacing w:after="120" w:line="288" w:lineRule="auto"/>
        <w:contextualSpacing/>
        <w:mirrorIndents/>
        <w:rPr>
          <w:b/>
          <w:bCs/>
          <w:lang w:val="tr-TR"/>
        </w:rPr>
      </w:pPr>
    </w:p>
    <w:p w14:paraId="4DCDCA98" w14:textId="4998C989" w:rsidR="009F0122" w:rsidRPr="00717282" w:rsidRDefault="009F0122" w:rsidP="0005079B">
      <w:pPr>
        <w:spacing w:after="120" w:line="288" w:lineRule="auto"/>
        <w:contextualSpacing/>
        <w:mirrorIndents/>
        <w:rPr>
          <w:b/>
          <w:bCs/>
          <w:lang w:val="tr-TR"/>
        </w:rPr>
      </w:pPr>
      <w:r w:rsidRPr="00717282">
        <w:rPr>
          <w:b/>
          <w:bCs/>
          <w:lang w:val="tr-TR"/>
        </w:rPr>
        <w:t>8.2 Modèle ADDIE (Analyse–Conception–Développement–Implémentation–Évaluation)</w:t>
      </w:r>
    </w:p>
    <w:p w14:paraId="6AE2132A" w14:textId="77777777" w:rsidR="009F0122" w:rsidRPr="00717282" w:rsidRDefault="009F0122" w:rsidP="0005079B">
      <w:pPr>
        <w:spacing w:after="120" w:line="288" w:lineRule="auto"/>
        <w:contextualSpacing/>
        <w:mirrorIndents/>
        <w:rPr>
          <w:lang w:val="tr-TR"/>
        </w:rPr>
      </w:pPr>
      <w:r w:rsidRPr="00717282">
        <w:rPr>
          <w:b/>
          <w:bCs/>
          <w:lang w:val="tr-TR"/>
        </w:rPr>
        <w:t xml:space="preserve">Portée : </w:t>
      </w:r>
      <w:r w:rsidRPr="00717282">
        <w:rPr>
          <w:lang w:val="tr-TR"/>
        </w:rPr>
        <w:t xml:space="preserve">Il s’agit du modèle systématique le plus répandu. </w:t>
      </w:r>
      <w:r w:rsidRPr="00717282">
        <w:rPr>
          <w:lang w:val="tr-TR"/>
        </w:rPr>
        <w:br/>
      </w:r>
      <w:r w:rsidRPr="00717282">
        <w:rPr>
          <w:b/>
          <w:bCs/>
          <w:lang w:val="tr-TR"/>
        </w:rPr>
        <w:t>Étapes :</w:t>
      </w:r>
    </w:p>
    <w:p w14:paraId="7E062C50"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Analyse : </w:t>
      </w:r>
      <w:r w:rsidRPr="00717282">
        <w:rPr>
          <w:lang w:val="tr-TR"/>
        </w:rPr>
        <w:t>Les besoins et les objectifs sont déterminés.</w:t>
      </w:r>
    </w:p>
    <w:p w14:paraId="4DDEF538"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Conception : </w:t>
      </w:r>
      <w:r w:rsidRPr="00717282">
        <w:rPr>
          <w:lang w:val="tr-TR"/>
        </w:rPr>
        <w:t>Les objectifs d'apprentissage, les stratégies et les outils de mesure sont sélectionnés.</w:t>
      </w:r>
    </w:p>
    <w:p w14:paraId="7D723E6E"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Développement : </w:t>
      </w:r>
      <w:r w:rsidRPr="00717282">
        <w:rPr>
          <w:lang w:val="tr-TR"/>
        </w:rPr>
        <w:t>Le contenu, les scénarios ou les supports de réalité virtuelle sont préparés.</w:t>
      </w:r>
    </w:p>
    <w:p w14:paraId="22D2010B"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Mise en œuvre : </w:t>
      </w:r>
      <w:r w:rsidRPr="00717282">
        <w:rPr>
          <w:lang w:val="tr-TR"/>
        </w:rPr>
        <w:t>Le programme de formation est mis en œuvre.</w:t>
      </w:r>
    </w:p>
    <w:p w14:paraId="6D7EB8DE"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Évaluation : </w:t>
      </w:r>
      <w:r w:rsidRPr="00717282">
        <w:rPr>
          <w:lang w:val="tr-TR"/>
        </w:rPr>
        <w:t>Le processus est analysé de manière formative et conséquentialiste.</w:t>
      </w:r>
    </w:p>
    <w:tbl>
      <w:tblPr>
        <w:tblStyle w:val="KlavuzTablo6-Renkli-Vurgu5"/>
        <w:tblW w:w="0" w:type="auto"/>
        <w:tblLook w:val="04A0" w:firstRow="1" w:lastRow="0" w:firstColumn="1" w:lastColumn="0" w:noHBand="0" w:noVBand="1"/>
      </w:tblPr>
      <w:tblGrid>
        <w:gridCol w:w="2614"/>
        <w:gridCol w:w="2999"/>
        <w:gridCol w:w="4009"/>
      </w:tblGrid>
      <w:tr w:rsidR="009F0122" w:rsidRPr="00717282" w14:paraId="1479B61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870D7E" w14:textId="77777777" w:rsidR="009F0122" w:rsidRPr="00717282" w:rsidRDefault="009F0122" w:rsidP="0005079B">
            <w:pPr>
              <w:spacing w:after="120" w:line="288" w:lineRule="auto"/>
              <w:contextualSpacing/>
              <w:mirrorIndents/>
              <w:rPr>
                <w:lang w:val="tr-TR"/>
              </w:rPr>
            </w:pPr>
            <w:r w:rsidRPr="00717282">
              <w:rPr>
                <w:lang w:val="tr-TR"/>
              </w:rPr>
              <w:t>Points forts</w:t>
            </w:r>
          </w:p>
        </w:tc>
        <w:tc>
          <w:tcPr>
            <w:tcW w:w="0" w:type="auto"/>
            <w:hideMark/>
          </w:tcPr>
          <w:p w14:paraId="251D6388"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Irritabilité</w:t>
            </w:r>
          </w:p>
        </w:tc>
        <w:tc>
          <w:tcPr>
            <w:tcW w:w="0" w:type="auto"/>
            <w:hideMark/>
          </w:tcPr>
          <w:p w14:paraId="73801A3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9942E7" w14:paraId="50D528A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4ABC83" w14:textId="77777777" w:rsidR="009F0122" w:rsidRPr="00717282" w:rsidRDefault="009F0122" w:rsidP="0005079B">
            <w:pPr>
              <w:spacing w:after="120" w:line="288" w:lineRule="auto"/>
              <w:contextualSpacing/>
              <w:mirrorIndents/>
              <w:rPr>
                <w:lang w:val="tr-TR"/>
              </w:rPr>
            </w:pPr>
            <w:r w:rsidRPr="00717282">
              <w:rPr>
                <w:lang w:val="tr-TR"/>
              </w:rPr>
              <w:t>Systématique, facile à suivre</w:t>
            </w:r>
          </w:p>
        </w:tc>
        <w:tc>
          <w:tcPr>
            <w:tcW w:w="0" w:type="auto"/>
            <w:hideMark/>
          </w:tcPr>
          <w:p w14:paraId="7A2EBD9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Cela peut prendre beaucoup de temps.</w:t>
            </w:r>
          </w:p>
        </w:tc>
        <w:tc>
          <w:tcPr>
            <w:tcW w:w="0" w:type="auto"/>
            <w:hideMark/>
          </w:tcPr>
          <w:p w14:paraId="6E2D099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plan de développement du module de ressources VR</w:t>
            </w:r>
          </w:p>
        </w:tc>
      </w:tr>
    </w:tbl>
    <w:p w14:paraId="317D75ED" w14:textId="0FD93377" w:rsidR="009F0122" w:rsidRPr="00717282" w:rsidRDefault="009F0122" w:rsidP="0005079B">
      <w:pPr>
        <w:spacing w:after="120" w:line="288" w:lineRule="auto"/>
        <w:contextualSpacing/>
        <w:mirrorIndents/>
        <w:rPr>
          <w:lang w:val="tr-TR"/>
        </w:rPr>
      </w:pPr>
      <w:r w:rsidRPr="00717282">
        <w:rPr>
          <w:lang w:val="tr-TR"/>
        </w:rPr>
        <w:br/>
        <w:t>Chaque phase du modèle ADDIE peut être appliquée lors du développement d'un scénario de réalité virtuelle : commencer par l'analyse, développer, tester, évaluer.</w:t>
      </w:r>
    </w:p>
    <w:p w14:paraId="7BECE1A1" w14:textId="77777777" w:rsidR="0005079B" w:rsidRPr="00717282" w:rsidRDefault="0005079B" w:rsidP="0005079B">
      <w:pPr>
        <w:spacing w:after="120" w:line="288" w:lineRule="auto"/>
        <w:contextualSpacing/>
        <w:mirrorIndents/>
        <w:rPr>
          <w:b/>
          <w:bCs/>
          <w:lang w:val="tr-TR"/>
        </w:rPr>
      </w:pPr>
    </w:p>
    <w:p w14:paraId="3521DB31" w14:textId="4D561EEA" w:rsidR="009F0122" w:rsidRPr="00717282" w:rsidRDefault="009F0122" w:rsidP="0005079B">
      <w:pPr>
        <w:spacing w:after="120" w:line="288" w:lineRule="auto"/>
        <w:contextualSpacing/>
        <w:mirrorIndents/>
        <w:rPr>
          <w:b/>
          <w:bCs/>
          <w:lang w:val="tr-TR"/>
        </w:rPr>
      </w:pPr>
      <w:r w:rsidRPr="00717282">
        <w:rPr>
          <w:b/>
          <w:bCs/>
          <w:lang w:val="tr-TR"/>
        </w:rPr>
        <w:t>8.3 Théorie de l'apprentissage expérientiel (David Kolb, 1984)</w:t>
      </w:r>
    </w:p>
    <w:p w14:paraId="6EE2B553" w14:textId="77777777" w:rsidR="009F0122" w:rsidRPr="00717282" w:rsidRDefault="009F0122" w:rsidP="0005079B">
      <w:pPr>
        <w:spacing w:after="120" w:line="288" w:lineRule="auto"/>
        <w:contextualSpacing/>
        <w:mirrorIndents/>
        <w:rPr>
          <w:lang w:val="tr-TR"/>
        </w:rPr>
      </w:pPr>
      <w:r w:rsidRPr="00717282">
        <w:rPr>
          <w:b/>
          <w:bCs/>
          <w:lang w:val="tr-TR"/>
        </w:rPr>
        <w:t xml:space="preserve">Idée clé : </w:t>
      </w:r>
      <w:r w:rsidRPr="00717282">
        <w:rPr>
          <w:lang w:val="tr-TR"/>
        </w:rPr>
        <w:t xml:space="preserve">L’apprentissage se fait par l’expérience. </w:t>
      </w:r>
      <w:r w:rsidRPr="00717282">
        <w:rPr>
          <w:lang w:val="tr-TR"/>
        </w:rPr>
        <w:br/>
      </w:r>
      <w:r w:rsidRPr="00717282">
        <w:rPr>
          <w:b/>
          <w:bCs/>
          <w:lang w:val="tr-TR"/>
        </w:rPr>
        <w:t>Le cycle :</w:t>
      </w:r>
    </w:p>
    <w:p w14:paraId="0A5318C8" w14:textId="77777777" w:rsidR="009F0122" w:rsidRPr="00717282" w:rsidRDefault="009F0122" w:rsidP="0005079B">
      <w:pPr>
        <w:numPr>
          <w:ilvl w:val="0"/>
          <w:numId w:val="28"/>
        </w:numPr>
        <w:spacing w:after="120" w:line="288" w:lineRule="auto"/>
        <w:contextualSpacing/>
        <w:mirrorIndents/>
        <w:rPr>
          <w:lang w:val="tr-TR"/>
        </w:rPr>
      </w:pPr>
      <w:r w:rsidRPr="00717282">
        <w:rPr>
          <w:lang w:val="tr-TR"/>
        </w:rPr>
        <w:t>Expérience concrète</w:t>
      </w:r>
    </w:p>
    <w:p w14:paraId="30EA6C3A" w14:textId="77777777" w:rsidR="009F0122" w:rsidRPr="00717282" w:rsidRDefault="009F0122" w:rsidP="0005079B">
      <w:pPr>
        <w:numPr>
          <w:ilvl w:val="0"/>
          <w:numId w:val="28"/>
        </w:numPr>
        <w:spacing w:after="120" w:line="288" w:lineRule="auto"/>
        <w:contextualSpacing/>
        <w:mirrorIndents/>
        <w:rPr>
          <w:lang w:val="tr-TR"/>
        </w:rPr>
      </w:pPr>
      <w:r w:rsidRPr="00717282">
        <w:rPr>
          <w:lang w:val="tr-TR"/>
        </w:rPr>
        <w:t>Observation réflexive</w:t>
      </w:r>
    </w:p>
    <w:p w14:paraId="2C46B00F" w14:textId="77777777" w:rsidR="009F0122" w:rsidRPr="00717282" w:rsidRDefault="009F0122" w:rsidP="0005079B">
      <w:pPr>
        <w:numPr>
          <w:ilvl w:val="0"/>
          <w:numId w:val="28"/>
        </w:numPr>
        <w:spacing w:after="120" w:line="288" w:lineRule="auto"/>
        <w:contextualSpacing/>
        <w:mirrorIndents/>
        <w:rPr>
          <w:lang w:val="tr-TR"/>
        </w:rPr>
      </w:pPr>
      <w:r w:rsidRPr="00717282">
        <w:rPr>
          <w:lang w:val="tr-TR"/>
        </w:rPr>
        <w:t>Conceptualisation abstraite</w:t>
      </w:r>
    </w:p>
    <w:p w14:paraId="2EDCF1C3" w14:textId="77777777" w:rsidR="009F0122" w:rsidRPr="00717282" w:rsidRDefault="009F0122" w:rsidP="0005079B">
      <w:pPr>
        <w:numPr>
          <w:ilvl w:val="0"/>
          <w:numId w:val="28"/>
        </w:numPr>
        <w:spacing w:after="120" w:line="288" w:lineRule="auto"/>
        <w:contextualSpacing/>
        <w:mirrorIndents/>
        <w:rPr>
          <w:lang w:val="tr-TR"/>
        </w:rPr>
      </w:pPr>
      <w:r w:rsidRPr="00717282">
        <w:rPr>
          <w:lang w:val="tr-TR"/>
        </w:rPr>
        <w:t>Essai actif</w:t>
      </w:r>
    </w:p>
    <w:tbl>
      <w:tblPr>
        <w:tblStyle w:val="KlavuzTablo6-Renkli-Vurgu5"/>
        <w:tblW w:w="0" w:type="auto"/>
        <w:tblLook w:val="04A0" w:firstRow="1" w:lastRow="0" w:firstColumn="1" w:lastColumn="0" w:noHBand="0" w:noVBand="1"/>
      </w:tblPr>
      <w:tblGrid>
        <w:gridCol w:w="3156"/>
        <w:gridCol w:w="6466"/>
      </w:tblGrid>
      <w:tr w:rsidR="009F0122" w:rsidRPr="00717282" w14:paraId="0423DA7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339629" w14:textId="77777777" w:rsidR="009F0122" w:rsidRPr="00717282" w:rsidRDefault="009F0122" w:rsidP="0005079B">
            <w:pPr>
              <w:spacing w:after="120" w:line="288" w:lineRule="auto"/>
              <w:contextualSpacing/>
              <w:mirrorIndents/>
              <w:rPr>
                <w:lang w:val="tr-TR"/>
              </w:rPr>
            </w:pPr>
            <w:r w:rsidRPr="00717282">
              <w:rPr>
                <w:lang w:val="tr-TR"/>
              </w:rPr>
              <w:t>Avantage</w:t>
            </w:r>
          </w:p>
        </w:tc>
        <w:tc>
          <w:tcPr>
            <w:tcW w:w="0" w:type="auto"/>
            <w:hideMark/>
          </w:tcPr>
          <w:p w14:paraId="6F14984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9942E7" w14:paraId="1C861A3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806031" w14:textId="77777777" w:rsidR="009F0122" w:rsidRPr="00717282" w:rsidRDefault="009F0122" w:rsidP="0005079B">
            <w:pPr>
              <w:spacing w:after="120" w:line="288" w:lineRule="auto"/>
              <w:contextualSpacing/>
              <w:mirrorIndents/>
              <w:rPr>
                <w:lang w:val="tr-TR"/>
              </w:rPr>
            </w:pPr>
            <w:r w:rsidRPr="00717282">
              <w:rPr>
                <w:lang w:val="tr-TR"/>
              </w:rPr>
              <w:t>L'élève est actif dans son apprentissage.</w:t>
            </w:r>
          </w:p>
        </w:tc>
        <w:tc>
          <w:tcPr>
            <w:tcW w:w="0" w:type="auto"/>
            <w:hideMark/>
          </w:tcPr>
          <w:p w14:paraId="4DF71FA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Les étudiants apprennent en réalisant une tâche en réalité virtuelle (par exemple, « s'entraîner à souder »).</w:t>
            </w:r>
          </w:p>
        </w:tc>
      </w:tr>
    </w:tbl>
    <w:p w14:paraId="61401D80" w14:textId="57A0EB32" w:rsidR="009F0122" w:rsidRPr="00717282" w:rsidRDefault="009F0122" w:rsidP="0005079B">
      <w:pPr>
        <w:spacing w:after="120" w:line="288" w:lineRule="auto"/>
        <w:contextualSpacing/>
        <w:mirrorIndents/>
        <w:rPr>
          <w:lang w:val="tr-TR"/>
        </w:rPr>
      </w:pPr>
      <w:r w:rsidRPr="00717282">
        <w:rPr>
          <w:lang w:val="tr-TR"/>
        </w:rPr>
        <w:br/>
        <w:t>Le cycle de Kolb correspond parfaitement à la nature de la réalité virtuelle : l'étudiant essaie, observe, réfléchit, puis réessaie.</w:t>
      </w:r>
    </w:p>
    <w:p w14:paraId="7D01E90A" w14:textId="77777777" w:rsidR="0005079B" w:rsidRPr="00717282" w:rsidRDefault="0005079B" w:rsidP="0005079B">
      <w:pPr>
        <w:spacing w:after="120" w:line="288" w:lineRule="auto"/>
        <w:contextualSpacing/>
        <w:mirrorIndents/>
        <w:rPr>
          <w:b/>
          <w:bCs/>
          <w:lang w:val="tr-TR"/>
        </w:rPr>
      </w:pPr>
    </w:p>
    <w:p w14:paraId="73B8A3FE" w14:textId="2545ACC6" w:rsidR="009F0122" w:rsidRPr="00717282" w:rsidRDefault="009F0122" w:rsidP="0005079B">
      <w:pPr>
        <w:spacing w:after="120" w:line="288" w:lineRule="auto"/>
        <w:contextualSpacing/>
        <w:mirrorIndents/>
        <w:rPr>
          <w:b/>
          <w:bCs/>
          <w:lang w:val="tr-TR"/>
        </w:rPr>
      </w:pPr>
      <w:r w:rsidRPr="00717282">
        <w:rPr>
          <w:b/>
          <w:bCs/>
          <w:lang w:val="tr-TR"/>
        </w:rPr>
        <w:t>8.4 Modèle de Dick et Carey (Modèle d'approche systémique)</w:t>
      </w:r>
    </w:p>
    <w:p w14:paraId="0D784814" w14:textId="77777777" w:rsidR="009F0122" w:rsidRPr="00717282" w:rsidRDefault="009F0122" w:rsidP="0005079B">
      <w:pPr>
        <w:spacing w:after="120" w:line="288" w:lineRule="auto"/>
        <w:contextualSpacing/>
        <w:mirrorIndents/>
        <w:rPr>
          <w:lang w:val="tr-TR"/>
        </w:rPr>
      </w:pPr>
      <w:r w:rsidRPr="00717282">
        <w:rPr>
          <w:lang w:val="tr-TR"/>
        </w:rPr>
        <w:t xml:space="preserve">considère l'enseignement comme </w:t>
      </w:r>
      <w:r w:rsidRPr="00717282">
        <w:rPr>
          <w:b/>
          <w:bCs/>
          <w:lang w:val="tr-TR"/>
        </w:rPr>
        <w:t>un système ; chaque phase dépend des autres.</w:t>
      </w:r>
    </w:p>
    <w:p w14:paraId="5A71E408" w14:textId="77777777" w:rsidR="009F0122" w:rsidRPr="00717282" w:rsidRDefault="009F0122" w:rsidP="0005079B">
      <w:pPr>
        <w:spacing w:after="120" w:line="288" w:lineRule="auto"/>
        <w:contextualSpacing/>
        <w:mirrorIndents/>
        <w:rPr>
          <w:lang w:val="tr-TR"/>
        </w:rPr>
      </w:pPr>
      <w:r w:rsidRPr="00717282">
        <w:rPr>
          <w:b/>
          <w:bCs/>
          <w:lang w:val="tr-TR"/>
        </w:rPr>
        <w:t>Étapes:</w:t>
      </w:r>
    </w:p>
    <w:p w14:paraId="5E45ECA8"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Déterminer les objectifs d'apprentissage</w:t>
      </w:r>
    </w:p>
    <w:p w14:paraId="3B94DC7F"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Analyse des étudiants</w:t>
      </w:r>
    </w:p>
    <w:p w14:paraId="58DBCA74"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Transformer les objectifs en indicateurs de performance</w:t>
      </w:r>
    </w:p>
    <w:p w14:paraId="02F2A793"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Choix de la stratégie pédagogique</w:t>
      </w:r>
    </w:p>
    <w:p w14:paraId="3213674E"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Préparation du matériel pédagogique</w:t>
      </w:r>
    </w:p>
    <w:p w14:paraId="2D6ED7F5"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Évaluation formative</w:t>
      </w:r>
    </w:p>
    <w:p w14:paraId="105F9A76"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Évaluation sommative</w:t>
      </w:r>
    </w:p>
    <w:tbl>
      <w:tblPr>
        <w:tblStyle w:val="KlavuzTablo6-Renkli-Vurgu5"/>
        <w:tblW w:w="0" w:type="auto"/>
        <w:tblLook w:val="04A0" w:firstRow="1" w:lastRow="0" w:firstColumn="1" w:lastColumn="0" w:noHBand="0" w:noVBand="1"/>
      </w:tblPr>
      <w:tblGrid>
        <w:gridCol w:w="2066"/>
        <w:gridCol w:w="2503"/>
        <w:gridCol w:w="5053"/>
      </w:tblGrid>
      <w:tr w:rsidR="009F0122" w:rsidRPr="00717282" w14:paraId="21D0547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EB56D25" w14:textId="77777777" w:rsidR="009F0122" w:rsidRPr="00717282" w:rsidRDefault="009F0122" w:rsidP="0005079B">
            <w:pPr>
              <w:spacing w:after="120" w:line="288" w:lineRule="auto"/>
              <w:contextualSpacing/>
              <w:mirrorIndents/>
              <w:rPr>
                <w:lang w:val="tr-TR"/>
              </w:rPr>
            </w:pPr>
            <w:r w:rsidRPr="00717282">
              <w:rPr>
                <w:lang w:val="tr-TR"/>
              </w:rPr>
              <w:lastRenderedPageBreak/>
              <w:t>Points forts</w:t>
            </w:r>
          </w:p>
        </w:tc>
        <w:tc>
          <w:tcPr>
            <w:tcW w:w="0" w:type="auto"/>
            <w:hideMark/>
          </w:tcPr>
          <w:p w14:paraId="5128FAD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Irritabilité</w:t>
            </w:r>
          </w:p>
        </w:tc>
        <w:tc>
          <w:tcPr>
            <w:tcW w:w="0" w:type="auto"/>
            <w:hideMark/>
          </w:tcPr>
          <w:p w14:paraId="2C2BA7C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9942E7" w14:paraId="451BD62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4409AE" w14:textId="77777777" w:rsidR="009F0122" w:rsidRPr="00717282" w:rsidRDefault="009F0122" w:rsidP="0005079B">
            <w:pPr>
              <w:spacing w:after="120" w:line="288" w:lineRule="auto"/>
              <w:contextualSpacing/>
              <w:mirrorIndents/>
              <w:rPr>
                <w:lang w:val="tr-TR"/>
              </w:rPr>
            </w:pPr>
            <w:r w:rsidRPr="00717282">
              <w:rPr>
                <w:lang w:val="tr-TR"/>
              </w:rPr>
              <w:t>Analytique et structuré</w:t>
            </w:r>
          </w:p>
        </w:tc>
        <w:tc>
          <w:tcPr>
            <w:tcW w:w="0" w:type="auto"/>
            <w:hideMark/>
          </w:tcPr>
          <w:p w14:paraId="5D342C8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Elle présente une faible élasticité</w:t>
            </w:r>
          </w:p>
        </w:tc>
        <w:tc>
          <w:tcPr>
            <w:tcW w:w="0" w:type="auto"/>
            <w:hideMark/>
          </w:tcPr>
          <w:p w14:paraId="359C37F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Conception d'analyse de performance dans un programme de réalité virtuelle</w:t>
            </w:r>
          </w:p>
        </w:tc>
      </w:tr>
    </w:tbl>
    <w:p w14:paraId="57F42ED9" w14:textId="5F975CD0" w:rsidR="009F0122" w:rsidRPr="00717282" w:rsidRDefault="009F0122" w:rsidP="0005079B">
      <w:pPr>
        <w:spacing w:after="120" w:line="288" w:lineRule="auto"/>
        <w:contextualSpacing/>
        <w:mirrorIndents/>
        <w:rPr>
          <w:lang w:val="tr-TR"/>
        </w:rPr>
      </w:pPr>
    </w:p>
    <w:p w14:paraId="4DB62501" w14:textId="7849F828" w:rsidR="009F0122" w:rsidRPr="00717282" w:rsidRDefault="009F0122" w:rsidP="0005079B">
      <w:pPr>
        <w:spacing w:after="120" w:line="288" w:lineRule="auto"/>
        <w:contextualSpacing/>
        <w:mirrorIndents/>
        <w:rPr>
          <w:b/>
          <w:bCs/>
          <w:lang w:val="tr-TR"/>
        </w:rPr>
      </w:pPr>
      <w:r w:rsidRPr="00717282">
        <w:rPr>
          <w:b/>
          <w:bCs/>
          <w:lang w:val="tr-TR"/>
        </w:rPr>
        <w:t>8.5 Modèle d'apprentissage cognitif</w:t>
      </w:r>
    </w:p>
    <w:p w14:paraId="5FB67FF6" w14:textId="77777777" w:rsidR="009F0122" w:rsidRPr="00717282" w:rsidRDefault="009F0122" w:rsidP="0005079B">
      <w:pPr>
        <w:spacing w:after="120" w:line="288" w:lineRule="auto"/>
        <w:contextualSpacing/>
        <w:mirrorIndents/>
        <w:rPr>
          <w:lang w:val="tr-TR"/>
        </w:rPr>
      </w:pPr>
      <w:r w:rsidRPr="00717282">
        <w:rPr>
          <w:b/>
          <w:bCs/>
          <w:lang w:val="tr-TR"/>
        </w:rPr>
        <w:t xml:space="preserve">Idée clé : </w:t>
      </w:r>
      <w:r w:rsidRPr="00717282">
        <w:rPr>
          <w:lang w:val="tr-TR"/>
        </w:rPr>
        <w:t xml:space="preserve">Il s’agit d’une extension du modèle maître-apprenti à la dimension cognitive. </w:t>
      </w:r>
      <w:r w:rsidRPr="00717282">
        <w:rPr>
          <w:lang w:val="tr-TR"/>
        </w:rPr>
        <w:br/>
        <w:t>Les étudiants apprennent des tâches complexes sous la direction d’un expert.</w:t>
      </w:r>
    </w:p>
    <w:p w14:paraId="7757F015" w14:textId="77777777" w:rsidR="009F0122" w:rsidRPr="00717282" w:rsidRDefault="009F0122" w:rsidP="0005079B">
      <w:pPr>
        <w:spacing w:after="120" w:line="288" w:lineRule="auto"/>
        <w:contextualSpacing/>
        <w:mirrorIndents/>
        <w:rPr>
          <w:lang w:val="tr-TR"/>
        </w:rPr>
      </w:pPr>
      <w:r w:rsidRPr="00717282">
        <w:rPr>
          <w:b/>
          <w:bCs/>
          <w:lang w:val="tr-TR"/>
        </w:rPr>
        <w:t xml:space="preserve">Étapes : </w:t>
      </w:r>
      <w:r w:rsidRPr="00717282">
        <w:rPr>
          <w:lang w:val="tr-TR"/>
        </w:rPr>
        <w:t>Modélisation → Coaching → Retour d’information → Réflexion → Mise en œuvre</w:t>
      </w:r>
    </w:p>
    <w:tbl>
      <w:tblPr>
        <w:tblStyle w:val="KlavuzTablo6-Renkli-Vurgu5"/>
        <w:tblW w:w="0" w:type="auto"/>
        <w:tblLook w:val="04A0" w:firstRow="1" w:lastRow="0" w:firstColumn="1" w:lastColumn="0" w:noHBand="0" w:noVBand="1"/>
      </w:tblPr>
      <w:tblGrid>
        <w:gridCol w:w="3643"/>
        <w:gridCol w:w="5979"/>
      </w:tblGrid>
      <w:tr w:rsidR="009F0122" w:rsidRPr="00717282" w14:paraId="661E219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A24F2B" w14:textId="77777777" w:rsidR="009F0122" w:rsidRPr="00717282" w:rsidRDefault="009F0122" w:rsidP="0005079B">
            <w:pPr>
              <w:spacing w:after="120" w:line="288" w:lineRule="auto"/>
              <w:contextualSpacing/>
              <w:mirrorIndents/>
              <w:rPr>
                <w:lang w:val="tr-TR"/>
              </w:rPr>
            </w:pPr>
            <w:r w:rsidRPr="00717282">
              <w:rPr>
                <w:lang w:val="tr-TR"/>
              </w:rPr>
              <w:t>Avantage</w:t>
            </w:r>
          </w:p>
        </w:tc>
        <w:tc>
          <w:tcPr>
            <w:tcW w:w="0" w:type="auto"/>
            <w:hideMark/>
          </w:tcPr>
          <w:p w14:paraId="04C3C9B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9942E7" w14:paraId="3F28434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CFB427F" w14:textId="77777777" w:rsidR="009F0122" w:rsidRPr="00717282" w:rsidRDefault="009F0122" w:rsidP="0005079B">
            <w:pPr>
              <w:spacing w:after="120" w:line="288" w:lineRule="auto"/>
              <w:contextualSpacing/>
              <w:mirrorIndents/>
              <w:rPr>
                <w:lang w:val="tr-TR"/>
              </w:rPr>
            </w:pPr>
            <w:r w:rsidRPr="00717282">
              <w:rPr>
                <w:lang w:val="tr-TR"/>
              </w:rPr>
              <w:t>L'apprentissage est un processus social</w:t>
            </w:r>
          </w:p>
        </w:tc>
        <w:tc>
          <w:tcPr>
            <w:tcW w:w="0" w:type="auto"/>
            <w:hideMark/>
          </w:tcPr>
          <w:p w14:paraId="3E32D52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Les étudiants observent le modèle expert en réalité virtuelle, puis l'essaient.</w:t>
            </w:r>
          </w:p>
        </w:tc>
      </w:tr>
    </w:tbl>
    <w:p w14:paraId="23F45509" w14:textId="409F917F" w:rsidR="009F0122" w:rsidRPr="00717282" w:rsidRDefault="009F0122" w:rsidP="0005079B">
      <w:pPr>
        <w:spacing w:after="120" w:line="288" w:lineRule="auto"/>
        <w:contextualSpacing/>
        <w:mirrorIndents/>
        <w:rPr>
          <w:lang w:val="tr-TR"/>
        </w:rPr>
      </w:pPr>
      <w:r w:rsidRPr="00717282">
        <w:rPr>
          <w:lang w:val="tr-TR"/>
        </w:rPr>
        <w:br/>
        <w:t>Dans le scénario du « mentor virtuel », l'étudiant observe le maître en réalité virtuelle puis s'exerce lui-même au même processus.</w:t>
      </w:r>
    </w:p>
    <w:p w14:paraId="6F6EED38" w14:textId="695DD731" w:rsidR="009F0122" w:rsidRPr="00717282" w:rsidRDefault="009F0122" w:rsidP="0005079B">
      <w:pPr>
        <w:spacing w:after="120" w:line="288" w:lineRule="auto"/>
        <w:contextualSpacing/>
        <w:mirrorIndents/>
        <w:rPr>
          <w:b/>
          <w:bCs/>
          <w:lang w:val="tr-TR"/>
        </w:rPr>
      </w:pPr>
      <w:r w:rsidRPr="00717282">
        <w:rPr>
          <w:b/>
          <w:bCs/>
          <w:lang w:val="tr-TR"/>
        </w:rPr>
        <w:t>8.6 Modèle de prototypage rapide</w:t>
      </w:r>
    </w:p>
    <w:p w14:paraId="0D8F6AF8" w14:textId="77777777" w:rsidR="009F0122" w:rsidRPr="00717282" w:rsidRDefault="009F0122" w:rsidP="0005079B">
      <w:pPr>
        <w:spacing w:after="120" w:line="288" w:lineRule="auto"/>
        <w:contextualSpacing/>
        <w:mirrorIndents/>
        <w:rPr>
          <w:lang w:val="tr-TR"/>
        </w:rPr>
      </w:pPr>
      <w:r w:rsidRPr="00717282">
        <w:rPr>
          <w:b/>
          <w:bCs/>
          <w:lang w:val="tr-TR"/>
        </w:rPr>
        <w:t xml:space="preserve">Objectif : </w:t>
      </w:r>
      <w:r w:rsidRPr="00717282">
        <w:rPr>
          <w:lang w:val="tr-TR"/>
        </w:rPr>
        <w:t xml:space="preserve">accélérer le processus de développement. </w:t>
      </w:r>
      <w:r w:rsidRPr="00717282">
        <w:rPr>
          <w:lang w:val="tr-TR"/>
        </w:rPr>
        <w:br/>
        <w:t>Le modèle adopte une approche « construire d’abord, corriger ensuite ».</w:t>
      </w:r>
    </w:p>
    <w:p w14:paraId="520755AE" w14:textId="77777777" w:rsidR="009F0122" w:rsidRPr="00717282" w:rsidRDefault="009F0122" w:rsidP="0005079B">
      <w:pPr>
        <w:spacing w:after="120" w:line="288" w:lineRule="auto"/>
        <w:contextualSpacing/>
        <w:mirrorIndents/>
        <w:rPr>
          <w:lang w:val="tr-TR"/>
        </w:rPr>
      </w:pPr>
      <w:r w:rsidRPr="00717282">
        <w:rPr>
          <w:b/>
          <w:bCs/>
          <w:lang w:val="tr-TR"/>
        </w:rPr>
        <w:t xml:space="preserve">Étapes : </w:t>
      </w:r>
      <w:r w:rsidRPr="00717282">
        <w:rPr>
          <w:lang w:val="tr-TR"/>
        </w:rPr>
        <w:t>Créer un brouillon → Tester → Recevoir des commentaires → Réviser</w:t>
      </w:r>
    </w:p>
    <w:tbl>
      <w:tblPr>
        <w:tblStyle w:val="KlavuzTablo6-Renkli-Vurgu5"/>
        <w:tblW w:w="0" w:type="auto"/>
        <w:tblLook w:val="04A0" w:firstRow="1" w:lastRow="0" w:firstColumn="1" w:lastColumn="0" w:noHBand="0" w:noVBand="1"/>
      </w:tblPr>
      <w:tblGrid>
        <w:gridCol w:w="3393"/>
        <w:gridCol w:w="6229"/>
      </w:tblGrid>
      <w:tr w:rsidR="009F0122" w:rsidRPr="00717282" w14:paraId="1CF8CEC4"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6EC6C7" w14:textId="77777777" w:rsidR="009F0122" w:rsidRPr="00717282" w:rsidRDefault="009F0122" w:rsidP="0005079B">
            <w:pPr>
              <w:spacing w:after="120" w:line="288" w:lineRule="auto"/>
              <w:contextualSpacing/>
              <w:mirrorIndents/>
              <w:rPr>
                <w:lang w:val="tr-TR"/>
              </w:rPr>
            </w:pPr>
            <w:r w:rsidRPr="00717282">
              <w:rPr>
                <w:lang w:val="tr-TR"/>
              </w:rPr>
              <w:t>Points forts</w:t>
            </w:r>
          </w:p>
        </w:tc>
        <w:tc>
          <w:tcPr>
            <w:tcW w:w="0" w:type="auto"/>
            <w:hideMark/>
          </w:tcPr>
          <w:p w14:paraId="7ACCC6F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9942E7" w14:paraId="25EBA33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020E622" w14:textId="77777777" w:rsidR="009F0122" w:rsidRPr="00717282" w:rsidRDefault="009F0122" w:rsidP="0005079B">
            <w:pPr>
              <w:spacing w:after="120" w:line="288" w:lineRule="auto"/>
              <w:contextualSpacing/>
              <w:mirrorIndents/>
              <w:rPr>
                <w:lang w:val="tr-TR"/>
              </w:rPr>
            </w:pPr>
            <w:r w:rsidRPr="00717282">
              <w:rPr>
                <w:lang w:val="tr-TR"/>
              </w:rPr>
              <w:t>Cela permet de gagner du temps.</w:t>
            </w:r>
          </w:p>
        </w:tc>
        <w:tc>
          <w:tcPr>
            <w:tcW w:w="0" w:type="auto"/>
            <w:hideMark/>
          </w:tcPr>
          <w:p w14:paraId="5929714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Une version prototype rapide du module VR est préparée et testée.</w:t>
            </w:r>
          </w:p>
        </w:tc>
      </w:tr>
    </w:tbl>
    <w:p w14:paraId="6433AC34" w14:textId="59FD26EA" w:rsidR="009F0122" w:rsidRPr="00717282" w:rsidRDefault="009F0122" w:rsidP="0005079B">
      <w:pPr>
        <w:spacing w:after="120" w:line="288" w:lineRule="auto"/>
        <w:contextualSpacing/>
        <w:mirrorIndents/>
        <w:rPr>
          <w:lang w:val="tr-TR"/>
        </w:rPr>
      </w:pPr>
      <w:r w:rsidRPr="00717282">
        <w:rPr>
          <w:rFonts w:ascii="Segoe UI Emoji" w:hAnsi="Segoe UI Emoji" w:cs="Segoe UI Emoji"/>
          <w:lang w:val="tr-TR"/>
        </w:rPr>
        <w:t>⚙️</w:t>
      </w:r>
      <w:r w:rsidRPr="00717282">
        <w:rPr>
          <w:lang w:val="tr-TR"/>
        </w:rPr>
        <w:t xml:space="preserve"> </w:t>
      </w:r>
      <w:r w:rsidRPr="00717282">
        <w:rPr>
          <w:b/>
          <w:bCs/>
          <w:lang w:val="tr-TR"/>
        </w:rPr>
        <w:t xml:space="preserve">Cas d'utilisation : </w:t>
      </w:r>
      <w:r w:rsidRPr="00717282">
        <w:rPr>
          <w:lang w:val="tr-TR"/>
        </w:rPr>
        <w:br/>
        <w:t>Idéal pour les projets à court terme ou pour tester de nouveaux contenus de réalité virtuelle.</w:t>
      </w:r>
    </w:p>
    <w:p w14:paraId="5C54336C" w14:textId="77777777" w:rsidR="0005079B" w:rsidRPr="00717282" w:rsidRDefault="0005079B" w:rsidP="0005079B">
      <w:pPr>
        <w:spacing w:after="120" w:line="288" w:lineRule="auto"/>
        <w:contextualSpacing/>
        <w:mirrorIndents/>
        <w:rPr>
          <w:b/>
          <w:bCs/>
          <w:lang w:val="tr-TR"/>
        </w:rPr>
      </w:pPr>
    </w:p>
    <w:p w14:paraId="2D624346" w14:textId="312E67E3" w:rsidR="009F0122" w:rsidRPr="00717282" w:rsidRDefault="009F0122" w:rsidP="0005079B">
      <w:pPr>
        <w:spacing w:after="120" w:line="288" w:lineRule="auto"/>
        <w:contextualSpacing/>
        <w:mirrorIndents/>
        <w:rPr>
          <w:b/>
          <w:bCs/>
          <w:lang w:val="tr-TR"/>
        </w:rPr>
      </w:pPr>
      <w:r w:rsidRPr="00717282">
        <w:rPr>
          <w:b/>
          <w:bCs/>
          <w:lang w:val="tr-TR"/>
        </w:rPr>
        <w:t>8.7 Modèle 4C/ID (Conception pédagogique à quatre composantes)</w:t>
      </w:r>
    </w:p>
    <w:p w14:paraId="2DBB9BFD" w14:textId="77777777" w:rsidR="009F0122" w:rsidRPr="00717282" w:rsidRDefault="009F0122" w:rsidP="0005079B">
      <w:pPr>
        <w:spacing w:after="120" w:line="288" w:lineRule="auto"/>
        <w:contextualSpacing/>
        <w:mirrorIndents/>
        <w:rPr>
          <w:lang w:val="tr-TR"/>
        </w:rPr>
      </w:pPr>
      <w:r w:rsidRPr="00717282">
        <w:rPr>
          <w:b/>
          <w:bCs/>
          <w:lang w:val="tr-TR"/>
        </w:rPr>
        <w:t xml:space="preserve">Objectif : </w:t>
      </w:r>
      <w:r w:rsidRPr="00717282">
        <w:rPr>
          <w:lang w:val="tr-TR"/>
        </w:rPr>
        <w:t xml:space="preserve">Enseigner efficacement des compétences complexes. </w:t>
      </w:r>
      <w:r w:rsidRPr="00717282">
        <w:rPr>
          <w:lang w:val="tr-TR"/>
        </w:rPr>
        <w:br/>
      </w:r>
      <w:r w:rsidRPr="00717282">
        <w:rPr>
          <w:b/>
          <w:bCs/>
          <w:lang w:val="tr-TR"/>
        </w:rPr>
        <w:t>Composantes :</w:t>
      </w:r>
    </w:p>
    <w:p w14:paraId="115BFE4C" w14:textId="77777777" w:rsidR="009F0122" w:rsidRPr="00717282" w:rsidRDefault="009F0122" w:rsidP="0005079B">
      <w:pPr>
        <w:numPr>
          <w:ilvl w:val="0"/>
          <w:numId w:val="30"/>
        </w:numPr>
        <w:spacing w:after="120" w:line="288" w:lineRule="auto"/>
        <w:contextualSpacing/>
        <w:mirrorIndents/>
        <w:rPr>
          <w:lang w:val="tr-TR"/>
        </w:rPr>
      </w:pPr>
      <w:r w:rsidRPr="00717282">
        <w:rPr>
          <w:lang w:val="tr-TR"/>
        </w:rPr>
        <w:t>Tâches d'apprentissage</w:t>
      </w:r>
    </w:p>
    <w:p w14:paraId="113764BB" w14:textId="77777777" w:rsidR="009F0122" w:rsidRPr="00717282" w:rsidRDefault="009F0122" w:rsidP="0005079B">
      <w:pPr>
        <w:numPr>
          <w:ilvl w:val="0"/>
          <w:numId w:val="30"/>
        </w:numPr>
        <w:spacing w:after="120" w:line="288" w:lineRule="auto"/>
        <w:contextualSpacing/>
        <w:mirrorIndents/>
        <w:rPr>
          <w:lang w:val="tr-TR"/>
        </w:rPr>
      </w:pPr>
      <w:r w:rsidRPr="00717282">
        <w:rPr>
          <w:lang w:val="tr-TR"/>
        </w:rPr>
        <w:t>Informations complémentaires</w:t>
      </w:r>
    </w:p>
    <w:p w14:paraId="1520197A" w14:textId="77777777" w:rsidR="009F0122" w:rsidRPr="00717282" w:rsidRDefault="009F0122" w:rsidP="0005079B">
      <w:pPr>
        <w:numPr>
          <w:ilvl w:val="0"/>
          <w:numId w:val="30"/>
        </w:numPr>
        <w:spacing w:after="120" w:line="288" w:lineRule="auto"/>
        <w:contextualSpacing/>
        <w:mirrorIndents/>
        <w:rPr>
          <w:lang w:val="tr-TR"/>
        </w:rPr>
      </w:pPr>
      <w:r w:rsidRPr="00717282">
        <w:rPr>
          <w:lang w:val="tr-TR"/>
        </w:rPr>
        <w:t>Informations sur le processus</w:t>
      </w:r>
    </w:p>
    <w:p w14:paraId="0B7E1200" w14:textId="77777777" w:rsidR="009F0122" w:rsidRPr="00717282" w:rsidRDefault="009F0122" w:rsidP="0005079B">
      <w:pPr>
        <w:numPr>
          <w:ilvl w:val="0"/>
          <w:numId w:val="30"/>
        </w:numPr>
        <w:spacing w:after="120" w:line="288" w:lineRule="auto"/>
        <w:contextualSpacing/>
        <w:mirrorIndents/>
        <w:rPr>
          <w:lang w:val="tr-TR"/>
        </w:rPr>
      </w:pPr>
      <w:r w:rsidRPr="00717282">
        <w:rPr>
          <w:lang w:val="tr-TR"/>
        </w:rPr>
        <w:t>Application de tâche partielle</w:t>
      </w:r>
    </w:p>
    <w:tbl>
      <w:tblPr>
        <w:tblStyle w:val="KlavuzTablo6-Renkli-Vurgu5"/>
        <w:tblW w:w="0" w:type="auto"/>
        <w:tblLook w:val="04A0" w:firstRow="1" w:lastRow="0" w:firstColumn="1" w:lastColumn="0" w:noHBand="0" w:noVBand="1"/>
      </w:tblPr>
      <w:tblGrid>
        <w:gridCol w:w="3121"/>
        <w:gridCol w:w="6501"/>
      </w:tblGrid>
      <w:tr w:rsidR="009F0122" w:rsidRPr="00717282" w14:paraId="29ABF2E8"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8531B5" w14:textId="77777777" w:rsidR="009F0122" w:rsidRPr="00717282" w:rsidRDefault="009F0122" w:rsidP="0005079B">
            <w:pPr>
              <w:spacing w:after="120" w:line="288" w:lineRule="auto"/>
              <w:contextualSpacing/>
              <w:mirrorIndents/>
              <w:rPr>
                <w:lang w:val="tr-TR"/>
              </w:rPr>
            </w:pPr>
            <w:r w:rsidRPr="00717282">
              <w:rPr>
                <w:lang w:val="tr-TR"/>
              </w:rPr>
              <w:t>Points forts</w:t>
            </w:r>
          </w:p>
        </w:tc>
        <w:tc>
          <w:tcPr>
            <w:tcW w:w="0" w:type="auto"/>
            <w:hideMark/>
          </w:tcPr>
          <w:p w14:paraId="56D0F74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9942E7" w14:paraId="375CBED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926F05" w14:textId="77777777" w:rsidR="009F0122" w:rsidRPr="00717282" w:rsidRDefault="009F0122" w:rsidP="0005079B">
            <w:pPr>
              <w:spacing w:after="120" w:line="288" w:lineRule="auto"/>
              <w:contextualSpacing/>
              <w:mirrorIndents/>
              <w:rPr>
                <w:lang w:val="tr-TR"/>
              </w:rPr>
            </w:pPr>
            <w:r w:rsidRPr="00717282">
              <w:rPr>
                <w:lang w:val="tr-TR"/>
              </w:rPr>
              <w:t>Structures de compétences complexes</w:t>
            </w:r>
          </w:p>
        </w:tc>
        <w:tc>
          <w:tcPr>
            <w:tcW w:w="0" w:type="auto"/>
            <w:hideMark/>
          </w:tcPr>
          <w:p w14:paraId="40B9EA4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Simulation VR « Assemblage moteur » : comprend des informations, des exercices et une assistance</w:t>
            </w:r>
          </w:p>
        </w:tc>
      </w:tr>
    </w:tbl>
    <w:p w14:paraId="7C122847" w14:textId="6B4AB23B" w:rsidR="009F0122" w:rsidRPr="00717282" w:rsidRDefault="009F0122" w:rsidP="0005079B">
      <w:pPr>
        <w:spacing w:after="120" w:line="288" w:lineRule="auto"/>
        <w:contextualSpacing/>
        <w:mirrorIndents/>
        <w:rPr>
          <w:lang w:val="tr-TR"/>
        </w:rPr>
      </w:pPr>
    </w:p>
    <w:p w14:paraId="5FA01464" w14:textId="698F4557" w:rsidR="009F0122" w:rsidRPr="00717282" w:rsidRDefault="009F0122" w:rsidP="0005079B">
      <w:pPr>
        <w:spacing w:after="120" w:line="288" w:lineRule="auto"/>
        <w:contextualSpacing/>
        <w:mirrorIndents/>
        <w:rPr>
          <w:b/>
          <w:bCs/>
          <w:lang w:val="tr-TR"/>
        </w:rPr>
      </w:pPr>
      <w:r w:rsidRPr="00717282">
        <w:rPr>
          <w:b/>
          <w:bCs/>
          <w:lang w:val="tr-TR"/>
        </w:rPr>
        <w:t>Modèle ASSURE 8.8</w:t>
      </w:r>
    </w:p>
    <w:p w14:paraId="1B3B300C" w14:textId="77777777" w:rsidR="009F0122" w:rsidRPr="00717282" w:rsidRDefault="009F0122" w:rsidP="0005079B">
      <w:pPr>
        <w:spacing w:after="120" w:line="288" w:lineRule="auto"/>
        <w:contextualSpacing/>
        <w:mirrorIndents/>
        <w:rPr>
          <w:lang w:val="tr-TR"/>
        </w:rPr>
      </w:pPr>
      <w:r w:rsidRPr="00717282">
        <w:rPr>
          <w:b/>
          <w:bCs/>
          <w:lang w:val="tr-TR"/>
        </w:rPr>
        <w:t xml:space="preserve">Objectif : </w:t>
      </w:r>
      <w:r w:rsidRPr="00717282">
        <w:rPr>
          <w:lang w:val="tr-TR"/>
        </w:rPr>
        <w:t xml:space="preserve">Mettre l’accent sur l’utilisation appropriée des médias et des technologies dans la planification pédagogique. </w:t>
      </w:r>
      <w:r w:rsidRPr="00717282">
        <w:rPr>
          <w:lang w:val="tr-TR"/>
        </w:rPr>
        <w:br/>
      </w:r>
      <w:r w:rsidRPr="00717282">
        <w:rPr>
          <w:b/>
          <w:bCs/>
          <w:lang w:val="tr-TR"/>
        </w:rPr>
        <w:t>Étapes :</w:t>
      </w:r>
    </w:p>
    <w:p w14:paraId="48AF0F88"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t xml:space="preserve">A </w:t>
      </w:r>
      <w:r w:rsidRPr="00717282">
        <w:rPr>
          <w:lang w:val="tr-TR"/>
        </w:rPr>
        <w:t>– Analyser les apprenants</w:t>
      </w:r>
    </w:p>
    <w:p w14:paraId="7EF39FB5"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t xml:space="preserve">S </w:t>
      </w:r>
      <w:r w:rsidRPr="00717282">
        <w:rPr>
          <w:lang w:val="tr-TR"/>
        </w:rPr>
        <w:t>– Objectifs de l’État</w:t>
      </w:r>
    </w:p>
    <w:p w14:paraId="6342D1A5"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t xml:space="preserve">S </w:t>
      </w:r>
      <w:r w:rsidRPr="00717282">
        <w:rPr>
          <w:lang w:val="tr-TR"/>
        </w:rPr>
        <w:t>– Sélection des supports et matériaux</w:t>
      </w:r>
    </w:p>
    <w:p w14:paraId="1571A08E"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lastRenderedPageBreak/>
        <w:t xml:space="preserve">U </w:t>
      </w:r>
      <w:r w:rsidRPr="00717282">
        <w:rPr>
          <w:lang w:val="tr-TR"/>
        </w:rPr>
        <w:t>– Utiliser les médias</w:t>
      </w:r>
    </w:p>
    <w:p w14:paraId="4329137E"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t xml:space="preserve">R </w:t>
      </w:r>
      <w:r w:rsidRPr="00717282">
        <w:rPr>
          <w:lang w:val="tr-TR"/>
        </w:rPr>
        <w:t>– Exiger la participation de l’apprenant</w:t>
      </w:r>
    </w:p>
    <w:p w14:paraId="19DDB38D" w14:textId="77777777" w:rsidR="009F0122" w:rsidRDefault="009F0122" w:rsidP="0005079B">
      <w:pPr>
        <w:numPr>
          <w:ilvl w:val="0"/>
          <w:numId w:val="31"/>
        </w:numPr>
        <w:spacing w:after="120" w:line="288" w:lineRule="auto"/>
        <w:contextualSpacing/>
        <w:mirrorIndents/>
        <w:rPr>
          <w:lang w:val="tr-TR"/>
        </w:rPr>
      </w:pPr>
      <w:r w:rsidRPr="00717282">
        <w:rPr>
          <w:b/>
          <w:bCs/>
          <w:lang w:val="tr-TR"/>
        </w:rPr>
        <w:t xml:space="preserve">E </w:t>
      </w:r>
      <w:r w:rsidRPr="00717282">
        <w:rPr>
          <w:lang w:val="tr-TR"/>
        </w:rPr>
        <w:t>– Évaluer et réviser</w:t>
      </w:r>
    </w:p>
    <w:p w14:paraId="6C78F34A" w14:textId="77777777" w:rsidR="00271A98" w:rsidRPr="00717282" w:rsidRDefault="00271A98" w:rsidP="00271A98">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3779"/>
        <w:gridCol w:w="4685"/>
      </w:tblGrid>
      <w:tr w:rsidR="009F0122" w:rsidRPr="00717282" w14:paraId="4B51DE7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3DD57A" w14:textId="77777777" w:rsidR="009F0122" w:rsidRPr="00717282" w:rsidRDefault="009F0122" w:rsidP="0005079B">
            <w:pPr>
              <w:spacing w:after="120" w:line="288" w:lineRule="auto"/>
              <w:contextualSpacing/>
              <w:mirrorIndents/>
              <w:rPr>
                <w:lang w:val="tr-TR"/>
              </w:rPr>
            </w:pPr>
            <w:r w:rsidRPr="00717282">
              <w:rPr>
                <w:lang w:val="tr-TR"/>
              </w:rPr>
              <w:t>Points forts</w:t>
            </w:r>
          </w:p>
        </w:tc>
        <w:tc>
          <w:tcPr>
            <w:tcW w:w="0" w:type="auto"/>
            <w:hideMark/>
          </w:tcPr>
          <w:p w14:paraId="04339E7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9942E7" w14:paraId="067A1C7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D15D45" w14:textId="77777777" w:rsidR="009F0122" w:rsidRPr="00717282" w:rsidRDefault="009F0122" w:rsidP="0005079B">
            <w:pPr>
              <w:spacing w:after="120" w:line="288" w:lineRule="auto"/>
              <w:contextualSpacing/>
              <w:mirrorIndents/>
              <w:rPr>
                <w:lang w:val="tr-TR"/>
              </w:rPr>
            </w:pPr>
            <w:r w:rsidRPr="00717282">
              <w:rPr>
                <w:lang w:val="tr-TR"/>
              </w:rPr>
              <w:t>Axé sur l'intégration technologique</w:t>
            </w:r>
          </w:p>
        </w:tc>
        <w:tc>
          <w:tcPr>
            <w:tcW w:w="0" w:type="auto"/>
            <w:hideMark/>
          </w:tcPr>
          <w:p w14:paraId="60F3DD3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Sélection et utilisation planifiées du contenu VR</w:t>
            </w:r>
          </w:p>
        </w:tc>
      </w:tr>
    </w:tbl>
    <w:p w14:paraId="73B8688D" w14:textId="77777777" w:rsidR="0005079B" w:rsidRPr="00717282" w:rsidRDefault="009F0122" w:rsidP="0005079B">
      <w:pPr>
        <w:spacing w:after="120" w:line="288" w:lineRule="auto"/>
        <w:contextualSpacing/>
        <w:mirrorIndents/>
        <w:rPr>
          <w:lang w:val="tr-TR"/>
        </w:rPr>
      </w:pPr>
      <w:r w:rsidRPr="00717282">
        <w:rPr>
          <w:lang w:val="tr-TR"/>
        </w:rPr>
        <w:br/>
        <w:t>Le modèle ASSURE peut servir de cadre de base pour l'élaboration de plans de cours en réalité virtuelle.</w:t>
      </w:r>
    </w:p>
    <w:p w14:paraId="78FA30C8" w14:textId="77777777" w:rsidR="0005079B" w:rsidRPr="00717282" w:rsidRDefault="0005079B" w:rsidP="0005079B">
      <w:pPr>
        <w:spacing w:after="120" w:line="288" w:lineRule="auto"/>
        <w:contextualSpacing/>
        <w:mirrorIndents/>
        <w:rPr>
          <w:lang w:val="tr-TR"/>
        </w:rPr>
      </w:pPr>
    </w:p>
    <w:p w14:paraId="776D76C7" w14:textId="589F7938" w:rsidR="009F0122" w:rsidRPr="00717282" w:rsidRDefault="009F0122" w:rsidP="0005079B">
      <w:pPr>
        <w:spacing w:after="120" w:line="288" w:lineRule="auto"/>
        <w:contextualSpacing/>
        <w:mirrorIndents/>
        <w:rPr>
          <w:lang w:val="tr-TR"/>
        </w:rPr>
      </w:pPr>
      <w:r w:rsidRPr="00717282">
        <w:rPr>
          <w:b/>
          <w:bCs/>
          <w:lang w:val="tr-TR"/>
        </w:rPr>
        <w:t>8.9 Modèle WISCOM (Sagesse–Compétences–Aptitudes–Motivation)</w:t>
      </w:r>
    </w:p>
    <w:p w14:paraId="3D72979F" w14:textId="77777777" w:rsidR="009F0122" w:rsidRPr="00717282" w:rsidRDefault="009F0122" w:rsidP="0005079B">
      <w:pPr>
        <w:spacing w:after="120" w:line="288" w:lineRule="auto"/>
        <w:contextualSpacing/>
        <w:mirrorIndents/>
        <w:rPr>
          <w:lang w:val="tr-TR"/>
        </w:rPr>
      </w:pPr>
      <w:r w:rsidRPr="00717282">
        <w:rPr>
          <w:b/>
          <w:bCs/>
          <w:lang w:val="tr-TR"/>
        </w:rPr>
        <w:t xml:space="preserve">Philosophie : Met l'accent sur l'impact de la sagesse et de la motivation sur l'apprentissage </w:t>
      </w:r>
      <w:r w:rsidRPr="00717282">
        <w:rPr>
          <w:lang w:val="tr-TR"/>
        </w:rPr>
        <w:t>au-delà des connaissances et des compétences .</w:t>
      </w:r>
    </w:p>
    <w:tbl>
      <w:tblPr>
        <w:tblStyle w:val="KlavuzTablo6-Renkli-Vurgu5"/>
        <w:tblW w:w="0" w:type="auto"/>
        <w:tblLook w:val="04A0" w:firstRow="1" w:lastRow="0" w:firstColumn="1" w:lastColumn="0" w:noHBand="0" w:noVBand="1"/>
      </w:tblPr>
      <w:tblGrid>
        <w:gridCol w:w="1563"/>
        <w:gridCol w:w="3184"/>
      </w:tblGrid>
      <w:tr w:rsidR="009F0122" w:rsidRPr="00717282" w14:paraId="37494CC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2F74D1" w14:textId="77777777" w:rsidR="009F0122" w:rsidRPr="00717282" w:rsidRDefault="009F0122" w:rsidP="0005079B">
            <w:pPr>
              <w:spacing w:after="120" w:line="288" w:lineRule="auto"/>
              <w:contextualSpacing/>
              <w:mirrorIndents/>
              <w:rPr>
                <w:lang w:val="tr-TR"/>
              </w:rPr>
            </w:pPr>
            <w:r w:rsidRPr="00717282">
              <w:rPr>
                <w:lang w:val="tr-TR"/>
              </w:rPr>
              <w:t>Composant</w:t>
            </w:r>
          </w:p>
        </w:tc>
        <w:tc>
          <w:tcPr>
            <w:tcW w:w="0" w:type="auto"/>
            <w:hideMark/>
          </w:tcPr>
          <w:p w14:paraId="67A16FC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r>
      <w:tr w:rsidR="009F0122" w:rsidRPr="00717282" w14:paraId="717E24A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1440D2" w14:textId="77777777" w:rsidR="009F0122" w:rsidRPr="00717282" w:rsidRDefault="009F0122" w:rsidP="0005079B">
            <w:pPr>
              <w:spacing w:after="120" w:line="288" w:lineRule="auto"/>
              <w:contextualSpacing/>
              <w:mirrorIndents/>
              <w:rPr>
                <w:lang w:val="tr-TR"/>
              </w:rPr>
            </w:pPr>
            <w:r w:rsidRPr="00717282">
              <w:rPr>
                <w:lang w:val="tr-TR"/>
              </w:rPr>
              <w:t>Sagesse</w:t>
            </w:r>
          </w:p>
        </w:tc>
        <w:tc>
          <w:tcPr>
            <w:tcW w:w="0" w:type="auto"/>
            <w:hideMark/>
          </w:tcPr>
          <w:p w14:paraId="2E0784C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Tirer des leçons de l'expérience</w:t>
            </w:r>
          </w:p>
        </w:tc>
      </w:tr>
      <w:tr w:rsidR="009F0122" w:rsidRPr="00717282" w14:paraId="111B02D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F520540" w14:textId="77777777" w:rsidR="009F0122" w:rsidRPr="00717282" w:rsidRDefault="009F0122" w:rsidP="0005079B">
            <w:pPr>
              <w:spacing w:after="120" w:line="288" w:lineRule="auto"/>
              <w:contextualSpacing/>
              <w:mirrorIndents/>
              <w:rPr>
                <w:lang w:val="tr-TR"/>
              </w:rPr>
            </w:pPr>
            <w:r w:rsidRPr="00717282">
              <w:rPr>
                <w:lang w:val="tr-TR"/>
              </w:rPr>
              <w:t>Compétences</w:t>
            </w:r>
          </w:p>
        </w:tc>
        <w:tc>
          <w:tcPr>
            <w:tcW w:w="0" w:type="auto"/>
            <w:hideMark/>
          </w:tcPr>
          <w:p w14:paraId="58A01A3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compétences d'application</w:t>
            </w:r>
          </w:p>
        </w:tc>
      </w:tr>
      <w:tr w:rsidR="009F0122" w:rsidRPr="00717282" w14:paraId="25E1F42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485E19" w14:textId="77777777" w:rsidR="009F0122" w:rsidRPr="00717282" w:rsidRDefault="009F0122" w:rsidP="0005079B">
            <w:pPr>
              <w:spacing w:after="120" w:line="288" w:lineRule="auto"/>
              <w:contextualSpacing/>
              <w:mirrorIndents/>
              <w:rPr>
                <w:lang w:val="tr-TR"/>
              </w:rPr>
            </w:pPr>
            <w:r w:rsidRPr="00717282">
              <w:rPr>
                <w:lang w:val="tr-TR"/>
              </w:rPr>
              <w:t>Compétence</w:t>
            </w:r>
          </w:p>
        </w:tc>
        <w:tc>
          <w:tcPr>
            <w:tcW w:w="0" w:type="auto"/>
            <w:hideMark/>
          </w:tcPr>
          <w:p w14:paraId="774ED22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Qualifications professionnelles</w:t>
            </w:r>
          </w:p>
        </w:tc>
      </w:tr>
      <w:tr w:rsidR="009F0122" w:rsidRPr="00717282" w14:paraId="3FADC11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860FE25" w14:textId="77777777" w:rsidR="009F0122" w:rsidRPr="00717282" w:rsidRDefault="009F0122" w:rsidP="0005079B">
            <w:pPr>
              <w:spacing w:after="120" w:line="288" w:lineRule="auto"/>
              <w:contextualSpacing/>
              <w:mirrorIndents/>
              <w:rPr>
                <w:lang w:val="tr-TR"/>
              </w:rPr>
            </w:pPr>
            <w:r w:rsidRPr="00717282">
              <w:rPr>
                <w:lang w:val="tr-TR"/>
              </w:rPr>
              <w:t>Motivation</w:t>
            </w:r>
          </w:p>
        </w:tc>
        <w:tc>
          <w:tcPr>
            <w:tcW w:w="0" w:type="auto"/>
            <w:hideMark/>
          </w:tcPr>
          <w:p w14:paraId="6C02BA3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Désir intrinsèque d'apprendre</w:t>
            </w:r>
          </w:p>
        </w:tc>
      </w:tr>
    </w:tbl>
    <w:p w14:paraId="2238F7CD" w14:textId="77777777" w:rsidR="00B936AA" w:rsidRPr="00717282" w:rsidRDefault="00B936AA" w:rsidP="0005079B">
      <w:pPr>
        <w:spacing w:after="120" w:line="288" w:lineRule="auto"/>
        <w:contextualSpacing/>
        <w:mirrorIndents/>
        <w:rPr>
          <w:rFonts w:cs="Segoe UI Emoji"/>
          <w:lang w:val="tr-TR"/>
        </w:rPr>
      </w:pPr>
    </w:p>
    <w:p w14:paraId="07D580BA" w14:textId="4113733E" w:rsidR="009F0122" w:rsidRDefault="009F0122" w:rsidP="0005079B">
      <w:pPr>
        <w:spacing w:after="120" w:line="288" w:lineRule="auto"/>
        <w:contextualSpacing/>
        <w:mirrorIndents/>
        <w:rPr>
          <w:lang w:val="tr-TR"/>
        </w:rPr>
      </w:pPr>
      <w:r w:rsidRPr="00717282">
        <w:rPr>
          <w:b/>
          <w:bCs/>
          <w:lang w:val="tr-TR"/>
        </w:rPr>
        <w:t xml:space="preserve">Exemple de réalité virtuelle : </w:t>
      </w:r>
      <w:r w:rsidRPr="00717282">
        <w:rPr>
          <w:lang w:val="tr-TR"/>
        </w:rPr>
        <w:br/>
        <w:t>les modules « Prise de décision à partir de scénarios réels » développent la sagesse professionnelle et la motivation intrinsèque chez l’étudiant.</w:t>
      </w:r>
    </w:p>
    <w:p w14:paraId="4A16BE0C" w14:textId="77777777" w:rsidR="00271A98" w:rsidRPr="00717282" w:rsidRDefault="00271A98" w:rsidP="0005079B">
      <w:pPr>
        <w:spacing w:after="120" w:line="288" w:lineRule="auto"/>
        <w:contextualSpacing/>
        <w:mirrorIndents/>
        <w:rPr>
          <w:lang w:val="tr-TR"/>
        </w:rPr>
      </w:pPr>
    </w:p>
    <w:p w14:paraId="43B9F0CD" w14:textId="2754ABBF" w:rsidR="009F0122" w:rsidRPr="00717282" w:rsidRDefault="009F0122" w:rsidP="0005079B">
      <w:pPr>
        <w:spacing w:after="120" w:line="288" w:lineRule="auto"/>
        <w:contextualSpacing/>
        <w:mirrorIndents/>
        <w:rPr>
          <w:b/>
          <w:bCs/>
          <w:lang w:val="tr-TR"/>
        </w:rPr>
      </w:pPr>
      <w:r w:rsidRPr="00717282">
        <w:rPr>
          <w:b/>
          <w:bCs/>
          <w:lang w:val="tr-TR"/>
        </w:rPr>
        <w:t>8.10 Modèle TPACK–IDDR</w:t>
      </w:r>
    </w:p>
    <w:p w14:paraId="4F57B93F" w14:textId="77777777" w:rsidR="009F0122" w:rsidRPr="00717282" w:rsidRDefault="009F0122" w:rsidP="0005079B">
      <w:pPr>
        <w:spacing w:after="120" w:line="288" w:lineRule="auto"/>
        <w:contextualSpacing/>
        <w:mirrorIndents/>
        <w:rPr>
          <w:lang w:val="tr-TR"/>
        </w:rPr>
      </w:pPr>
      <w:r w:rsidRPr="00717282">
        <w:rPr>
          <w:lang w:val="tr-TR"/>
        </w:rPr>
        <w:t xml:space="preserve">Ce modèle combine le cadre </w:t>
      </w:r>
      <w:r w:rsidRPr="00717282">
        <w:rPr>
          <w:b/>
          <w:bCs/>
          <w:lang w:val="tr-TR"/>
        </w:rPr>
        <w:t xml:space="preserve">des connaissances technologiques, pédagogiques et disciplinaires (TPACK) avec le processus de réflexion sur la décision de conception pédagogique (IDDR) </w:t>
      </w:r>
      <w:r w:rsidRPr="00717282">
        <w:rPr>
          <w:lang w:val="tr-TR"/>
        </w:rPr>
        <w:t>.</w:t>
      </w:r>
    </w:p>
    <w:tbl>
      <w:tblPr>
        <w:tblStyle w:val="KlavuzTablo6-Renkli-Vurgu5"/>
        <w:tblW w:w="0" w:type="auto"/>
        <w:tblLook w:val="04A0" w:firstRow="1" w:lastRow="0" w:firstColumn="1" w:lastColumn="0" w:noHBand="0" w:noVBand="1"/>
      </w:tblPr>
      <w:tblGrid>
        <w:gridCol w:w="3312"/>
        <w:gridCol w:w="3549"/>
        <w:gridCol w:w="2761"/>
      </w:tblGrid>
      <w:tr w:rsidR="009F0122" w:rsidRPr="00717282" w14:paraId="0622565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6A7861" w14:textId="77777777" w:rsidR="009F0122" w:rsidRPr="00717282" w:rsidRDefault="009F0122" w:rsidP="0005079B">
            <w:pPr>
              <w:spacing w:after="120" w:line="288" w:lineRule="auto"/>
              <w:contextualSpacing/>
              <w:mirrorIndents/>
              <w:rPr>
                <w:lang w:val="tr-TR"/>
              </w:rPr>
            </w:pPr>
            <w:r w:rsidRPr="00717282">
              <w:rPr>
                <w:lang w:val="tr-TR"/>
              </w:rPr>
              <w:t>Scène</w:t>
            </w:r>
          </w:p>
        </w:tc>
        <w:tc>
          <w:tcPr>
            <w:tcW w:w="0" w:type="auto"/>
            <w:hideMark/>
          </w:tcPr>
          <w:p w14:paraId="569920EA"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c>
          <w:tcPr>
            <w:tcW w:w="0" w:type="auto"/>
            <w:hideMark/>
          </w:tcPr>
          <w:p w14:paraId="4B909EA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717282" w14:paraId="1A16DB3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57F963" w14:textId="77777777" w:rsidR="009F0122" w:rsidRPr="00717282" w:rsidRDefault="009F0122" w:rsidP="0005079B">
            <w:pPr>
              <w:spacing w:after="120" w:line="288" w:lineRule="auto"/>
              <w:contextualSpacing/>
              <w:mirrorIndents/>
              <w:rPr>
                <w:lang w:val="tr-TR"/>
              </w:rPr>
            </w:pPr>
            <w:r w:rsidRPr="00717282">
              <w:rPr>
                <w:lang w:val="tr-TR"/>
              </w:rPr>
              <w:t>Détermination des décisions de conception</w:t>
            </w:r>
          </w:p>
        </w:tc>
        <w:tc>
          <w:tcPr>
            <w:tcW w:w="0" w:type="auto"/>
            <w:hideMark/>
          </w:tcPr>
          <w:p w14:paraId="40072F5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Quelles technologies servent quels objectifs ?</w:t>
            </w:r>
          </w:p>
        </w:tc>
        <w:tc>
          <w:tcPr>
            <w:tcW w:w="0" w:type="auto"/>
            <w:hideMark/>
          </w:tcPr>
          <w:p w14:paraId="6EB112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sélection du module de sécurité VR</w:t>
            </w:r>
          </w:p>
        </w:tc>
      </w:tr>
      <w:tr w:rsidR="009F0122" w:rsidRPr="00717282" w14:paraId="527F364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9E4105C" w14:textId="77777777" w:rsidR="009F0122" w:rsidRPr="00717282" w:rsidRDefault="009F0122" w:rsidP="0005079B">
            <w:pPr>
              <w:spacing w:after="120" w:line="288" w:lineRule="auto"/>
              <w:contextualSpacing/>
              <w:mirrorIndents/>
              <w:rPr>
                <w:lang w:val="tr-TR"/>
              </w:rPr>
            </w:pPr>
            <w:r w:rsidRPr="00717282">
              <w:rPr>
                <w:lang w:val="tr-TR"/>
              </w:rPr>
              <w:t>APPLICATION</w:t>
            </w:r>
          </w:p>
        </w:tc>
        <w:tc>
          <w:tcPr>
            <w:tcW w:w="0" w:type="auto"/>
            <w:hideMark/>
          </w:tcPr>
          <w:p w14:paraId="3D549BA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Test des décisions pendant l'enseignement</w:t>
            </w:r>
          </w:p>
        </w:tc>
        <w:tc>
          <w:tcPr>
            <w:tcW w:w="0" w:type="auto"/>
            <w:hideMark/>
          </w:tcPr>
          <w:p w14:paraId="71E3FD7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Leçon de réalité virtuelle pour pilotes</w:t>
            </w:r>
          </w:p>
        </w:tc>
      </w:tr>
      <w:tr w:rsidR="009F0122" w:rsidRPr="00717282" w14:paraId="48A3331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528521" w14:textId="77777777" w:rsidR="009F0122" w:rsidRPr="00717282" w:rsidRDefault="009F0122" w:rsidP="0005079B">
            <w:pPr>
              <w:spacing w:after="120" w:line="288" w:lineRule="auto"/>
              <w:contextualSpacing/>
              <w:mirrorIndents/>
              <w:rPr>
                <w:lang w:val="tr-TR"/>
              </w:rPr>
            </w:pPr>
            <w:r w:rsidRPr="00717282">
              <w:rPr>
                <w:lang w:val="tr-TR"/>
              </w:rPr>
              <w:t>Projection</w:t>
            </w:r>
          </w:p>
        </w:tc>
        <w:tc>
          <w:tcPr>
            <w:tcW w:w="0" w:type="auto"/>
            <w:hideMark/>
          </w:tcPr>
          <w:p w14:paraId="79CA316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Recueillir les commentaires après la mise en œuvre</w:t>
            </w:r>
          </w:p>
        </w:tc>
        <w:tc>
          <w:tcPr>
            <w:tcW w:w="0" w:type="auto"/>
            <w:hideMark/>
          </w:tcPr>
          <w:p w14:paraId="5CD73F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Formulaires de réflexion des étudiants</w:t>
            </w:r>
          </w:p>
        </w:tc>
      </w:tr>
    </w:tbl>
    <w:p w14:paraId="37EB4728" w14:textId="7FA9D6AC" w:rsidR="009F0122" w:rsidRPr="00717282" w:rsidRDefault="009F0122" w:rsidP="0005079B">
      <w:pPr>
        <w:spacing w:after="120" w:line="288" w:lineRule="auto"/>
        <w:contextualSpacing/>
        <w:mirrorIndents/>
        <w:rPr>
          <w:lang w:val="tr-TR"/>
        </w:rPr>
      </w:pPr>
    </w:p>
    <w:p w14:paraId="5815888B" w14:textId="7FA82BC2" w:rsidR="009F0122" w:rsidRPr="00717282" w:rsidRDefault="009F0122" w:rsidP="0005079B">
      <w:pPr>
        <w:spacing w:after="120" w:line="288" w:lineRule="auto"/>
        <w:contextualSpacing/>
        <w:mirrorIndents/>
        <w:rPr>
          <w:b/>
          <w:bCs/>
          <w:lang w:val="tr-TR"/>
        </w:rPr>
      </w:pPr>
      <w:r w:rsidRPr="00717282">
        <w:rPr>
          <w:b/>
          <w:bCs/>
          <w:lang w:val="tr-TR"/>
        </w:rPr>
        <w:t>8.11 Modèle 5E (S'engager – Explorer – Expliquer – Approfondir – Évaluer)</w:t>
      </w:r>
    </w:p>
    <w:p w14:paraId="4D24337B" w14:textId="77777777" w:rsidR="009F0122" w:rsidRPr="00717282" w:rsidRDefault="009F0122" w:rsidP="0005079B">
      <w:pPr>
        <w:spacing w:after="120" w:line="288" w:lineRule="auto"/>
        <w:contextualSpacing/>
        <w:mirrorIndents/>
        <w:rPr>
          <w:lang w:val="tr-TR"/>
        </w:rPr>
      </w:pPr>
      <w:r w:rsidRPr="00717282">
        <w:rPr>
          <w:b/>
          <w:bCs/>
          <w:lang w:val="tr-TR"/>
        </w:rPr>
        <w:t xml:space="preserve">Domaine d'application : </w:t>
      </w:r>
      <w:r w:rsidRPr="00717282">
        <w:rPr>
          <w:lang w:val="tr-TR"/>
        </w:rPr>
        <w:t xml:space="preserve">Largement répandu dans l'enseignement des sciences, des technologies et de l'ingénierie. </w:t>
      </w:r>
      <w:r w:rsidRPr="00717282">
        <w:rPr>
          <w:lang w:val="tr-TR"/>
        </w:rPr>
        <w:br/>
      </w:r>
      <w:r w:rsidRPr="00717282">
        <w:rPr>
          <w:b/>
          <w:bCs/>
          <w:lang w:val="tr-TR"/>
        </w:rPr>
        <w:t>Étapes :</w:t>
      </w:r>
    </w:p>
    <w:p w14:paraId="00D7E09C"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t xml:space="preserve">Susciter </w:t>
      </w:r>
      <w:r w:rsidRPr="00717282">
        <w:rPr>
          <w:lang w:val="tr-TR"/>
        </w:rPr>
        <w:t>l'intérêt</w:t>
      </w:r>
    </w:p>
    <w:p w14:paraId="74D07BDD"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t xml:space="preserve">Exploration : </w:t>
      </w:r>
      <w:r w:rsidRPr="00717282">
        <w:rPr>
          <w:lang w:val="tr-TR"/>
        </w:rPr>
        <w:t>Un étudiant découvre</w:t>
      </w:r>
    </w:p>
    <w:p w14:paraId="7D2CBA27"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t xml:space="preserve">Expliquer : </w:t>
      </w:r>
      <w:r w:rsidRPr="00717282">
        <w:rPr>
          <w:lang w:val="tr-TR"/>
        </w:rPr>
        <w:t>L'enseignant explique</w:t>
      </w:r>
    </w:p>
    <w:p w14:paraId="37EE7310"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t xml:space="preserve">Précision : </w:t>
      </w:r>
      <w:r w:rsidRPr="00717282">
        <w:rPr>
          <w:lang w:val="tr-TR"/>
        </w:rPr>
        <w:t>La demande est terminée</w:t>
      </w:r>
    </w:p>
    <w:p w14:paraId="51C10142"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lastRenderedPageBreak/>
        <w:t xml:space="preserve">Évaluation : </w:t>
      </w:r>
      <w:r w:rsidRPr="00717282">
        <w:rPr>
          <w:lang w:val="tr-TR"/>
        </w:rPr>
        <w:t>L'apprentissage est évalué</w:t>
      </w:r>
    </w:p>
    <w:p w14:paraId="56BB54B6" w14:textId="77777777" w:rsidR="00271A98" w:rsidRDefault="00271A98" w:rsidP="0005079B">
      <w:pPr>
        <w:spacing w:after="120" w:line="288" w:lineRule="auto"/>
        <w:contextualSpacing/>
        <w:mirrorIndents/>
        <w:rPr>
          <w:b/>
          <w:bCs/>
          <w:lang w:val="tr-TR"/>
        </w:rPr>
      </w:pPr>
    </w:p>
    <w:p w14:paraId="3E1748DE" w14:textId="0251DED5" w:rsidR="009F0122" w:rsidRPr="00717282" w:rsidRDefault="009F0122" w:rsidP="0005079B">
      <w:pPr>
        <w:spacing w:after="120" w:line="288" w:lineRule="auto"/>
        <w:contextualSpacing/>
        <w:mirrorIndents/>
        <w:rPr>
          <w:lang w:val="tr-TR"/>
        </w:rPr>
      </w:pPr>
      <w:r w:rsidRPr="00717282">
        <w:rPr>
          <w:b/>
          <w:bCs/>
          <w:lang w:val="tr-TR"/>
        </w:rPr>
        <w:t xml:space="preserve">Application VR : </w:t>
      </w:r>
      <w:r w:rsidR="00271A98">
        <w:rPr>
          <w:lang w:val="tr-TR"/>
        </w:rPr>
        <w:t>Dans la « Simulation de sécurité VR », l'élève observe d'abord le problème (Engage), puis essaie la solution (Explore), l'enseignant explique (Explain) et les élèves sont évalués (Evaluate).</w:t>
      </w:r>
    </w:p>
    <w:p w14:paraId="7BCE0480" w14:textId="77777777" w:rsidR="0005079B" w:rsidRPr="00717282" w:rsidRDefault="0005079B" w:rsidP="0005079B">
      <w:pPr>
        <w:spacing w:after="120" w:line="288" w:lineRule="auto"/>
        <w:contextualSpacing/>
        <w:mirrorIndents/>
        <w:rPr>
          <w:b/>
          <w:bCs/>
          <w:lang w:val="tr-TR"/>
        </w:rPr>
      </w:pPr>
    </w:p>
    <w:p w14:paraId="1E534657" w14:textId="726A871B" w:rsidR="009F0122" w:rsidRPr="00717282" w:rsidRDefault="009F0122" w:rsidP="0005079B">
      <w:pPr>
        <w:spacing w:after="120" w:line="288" w:lineRule="auto"/>
        <w:contextualSpacing/>
        <w:mirrorIndents/>
        <w:rPr>
          <w:b/>
          <w:bCs/>
          <w:lang w:val="tr-TR"/>
        </w:rPr>
      </w:pPr>
      <w:r w:rsidRPr="00717282">
        <w:rPr>
          <w:b/>
          <w:bCs/>
          <w:lang w:val="tr-TR"/>
        </w:rPr>
        <w:t>8.12 Modèle de niveau de nécessité</w:t>
      </w:r>
    </w:p>
    <w:p w14:paraId="7BBE3B56" w14:textId="77777777" w:rsidR="009F0122" w:rsidRPr="00717282" w:rsidRDefault="009F0122" w:rsidP="0005079B">
      <w:pPr>
        <w:spacing w:after="120" w:line="288" w:lineRule="auto"/>
        <w:contextualSpacing/>
        <w:mirrorIndents/>
        <w:rPr>
          <w:lang w:val="tr-TR"/>
        </w:rPr>
      </w:pPr>
      <w:r w:rsidRPr="00717282">
        <w:rPr>
          <w:lang w:val="tr-TR"/>
        </w:rPr>
        <w:t xml:space="preserve">Ce modèle catégorise les objectifs d'apprentissage </w:t>
      </w:r>
      <w:r w:rsidRPr="00717282">
        <w:rPr>
          <w:lang w:val="tr-TR"/>
        </w:rPr>
        <w:br/>
      </w:r>
      <w:r w:rsidRPr="00717282">
        <w:rPr>
          <w:b/>
          <w:bCs/>
          <w:lang w:val="tr-TR"/>
        </w:rPr>
        <w:t xml:space="preserve">en fonction de leur priorité et de leur nécessité . </w:t>
      </w:r>
      <w:r w:rsidRPr="00717282">
        <w:rPr>
          <w:lang w:val="tr-TR"/>
        </w:rPr>
        <w:t>Dans le contenu de réalité virtuelle, il identifie les compétences « essentielles » et celles qui sont « complémentaires ».</w:t>
      </w:r>
    </w:p>
    <w:tbl>
      <w:tblPr>
        <w:tblStyle w:val="KlavuzTablo6-Renkli-Vurgu5"/>
        <w:tblW w:w="0" w:type="auto"/>
        <w:tblLook w:val="04A0" w:firstRow="1" w:lastRow="0" w:firstColumn="1" w:lastColumn="0" w:noHBand="0" w:noVBand="1"/>
      </w:tblPr>
      <w:tblGrid>
        <w:gridCol w:w="1481"/>
        <w:gridCol w:w="4276"/>
        <w:gridCol w:w="3865"/>
      </w:tblGrid>
      <w:tr w:rsidR="009F0122" w:rsidRPr="00717282" w14:paraId="1BA7E6F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F75A3D" w14:textId="77777777" w:rsidR="009F0122" w:rsidRPr="00717282" w:rsidRDefault="009F0122" w:rsidP="0005079B">
            <w:pPr>
              <w:spacing w:after="120" w:line="288" w:lineRule="auto"/>
              <w:contextualSpacing/>
              <w:mirrorIndents/>
              <w:rPr>
                <w:lang w:val="tr-TR"/>
              </w:rPr>
            </w:pPr>
            <w:r w:rsidRPr="00717282">
              <w:rPr>
                <w:lang w:val="tr-TR"/>
              </w:rPr>
              <w:t>Couche</w:t>
            </w:r>
          </w:p>
        </w:tc>
        <w:tc>
          <w:tcPr>
            <w:tcW w:w="0" w:type="auto"/>
            <w:hideMark/>
          </w:tcPr>
          <w:p w14:paraId="6B4DA3B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Définition</w:t>
            </w:r>
          </w:p>
        </w:tc>
        <w:tc>
          <w:tcPr>
            <w:tcW w:w="0" w:type="auto"/>
            <w:hideMark/>
          </w:tcPr>
          <w:p w14:paraId="1C8E56E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w:t>
            </w:r>
          </w:p>
        </w:tc>
      </w:tr>
      <w:tr w:rsidR="009F0122" w:rsidRPr="00717282" w14:paraId="695FCDA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3540A17" w14:textId="77777777" w:rsidR="009F0122" w:rsidRPr="00717282" w:rsidRDefault="009F0122" w:rsidP="0005079B">
            <w:pPr>
              <w:spacing w:after="120" w:line="288" w:lineRule="auto"/>
              <w:contextualSpacing/>
              <w:mirrorIndents/>
              <w:rPr>
                <w:lang w:val="tr-TR"/>
              </w:rPr>
            </w:pPr>
            <w:r w:rsidRPr="00717282">
              <w:rPr>
                <w:lang w:val="tr-TR"/>
              </w:rPr>
              <w:t>1. Fondation</w:t>
            </w:r>
          </w:p>
        </w:tc>
        <w:tc>
          <w:tcPr>
            <w:tcW w:w="0" w:type="auto"/>
            <w:hideMark/>
          </w:tcPr>
          <w:p w14:paraId="1A13D9F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Connaissances et compétences obligatoires</w:t>
            </w:r>
          </w:p>
        </w:tc>
        <w:tc>
          <w:tcPr>
            <w:tcW w:w="0" w:type="auto"/>
            <w:hideMark/>
          </w:tcPr>
          <w:p w14:paraId="069DA8C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Règles de sécurité au travail</w:t>
            </w:r>
          </w:p>
        </w:tc>
      </w:tr>
      <w:tr w:rsidR="009F0122" w:rsidRPr="00717282" w14:paraId="3165416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B615BD5" w14:textId="77777777" w:rsidR="009F0122" w:rsidRPr="00717282" w:rsidRDefault="009F0122" w:rsidP="0005079B">
            <w:pPr>
              <w:spacing w:after="120" w:line="288" w:lineRule="auto"/>
              <w:contextualSpacing/>
              <w:mirrorIndents/>
              <w:rPr>
                <w:lang w:val="tr-TR"/>
              </w:rPr>
            </w:pPr>
            <w:r w:rsidRPr="00717282">
              <w:rPr>
                <w:lang w:val="tr-TR"/>
              </w:rPr>
              <w:t>2. Soutien</w:t>
            </w:r>
          </w:p>
        </w:tc>
        <w:tc>
          <w:tcPr>
            <w:tcW w:w="0" w:type="auto"/>
            <w:hideMark/>
          </w:tcPr>
          <w:p w14:paraId="010CBDE5"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Contenu facilitant la compétence principale</w:t>
            </w:r>
          </w:p>
        </w:tc>
        <w:tc>
          <w:tcPr>
            <w:tcW w:w="0" w:type="auto"/>
            <w:hideMark/>
          </w:tcPr>
          <w:p w14:paraId="60DDA08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Présentation de l'équipement</w:t>
            </w:r>
          </w:p>
        </w:tc>
      </w:tr>
      <w:tr w:rsidR="009F0122" w:rsidRPr="00717282" w14:paraId="460D82B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8BCFBD" w14:textId="77777777" w:rsidR="009F0122" w:rsidRPr="00717282" w:rsidRDefault="009F0122" w:rsidP="0005079B">
            <w:pPr>
              <w:spacing w:after="120" w:line="288" w:lineRule="auto"/>
              <w:contextualSpacing/>
              <w:mirrorIndents/>
              <w:rPr>
                <w:lang w:val="tr-TR"/>
              </w:rPr>
            </w:pPr>
            <w:r w:rsidRPr="00717282">
              <w:rPr>
                <w:lang w:val="tr-TR"/>
              </w:rPr>
              <w:t>3. Enrichir</w:t>
            </w:r>
          </w:p>
        </w:tc>
        <w:tc>
          <w:tcPr>
            <w:tcW w:w="0" w:type="auto"/>
            <w:hideMark/>
          </w:tcPr>
          <w:p w14:paraId="52AD30A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Sujets avancés</w:t>
            </w:r>
          </w:p>
        </w:tc>
        <w:tc>
          <w:tcPr>
            <w:tcW w:w="0" w:type="auto"/>
            <w:hideMark/>
          </w:tcPr>
          <w:p w14:paraId="5930F40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optimisation de l'efficacité énergétique</w:t>
            </w:r>
          </w:p>
        </w:tc>
      </w:tr>
    </w:tbl>
    <w:p w14:paraId="629DF893" w14:textId="2649D264" w:rsidR="009F0122" w:rsidRPr="00717282" w:rsidRDefault="009F0122" w:rsidP="0005079B">
      <w:pPr>
        <w:spacing w:after="120" w:line="288" w:lineRule="auto"/>
        <w:contextualSpacing/>
        <w:mirrorIndents/>
        <w:rPr>
          <w:lang w:val="tr-TR"/>
        </w:rPr>
      </w:pPr>
      <w:r w:rsidRPr="00717282">
        <w:rPr>
          <w:lang w:val="tr-TR"/>
        </w:rPr>
        <w:t>Ce modèle permet une priorisation pédagogique dans le séquençage du contenu VR.</w:t>
      </w:r>
    </w:p>
    <w:p w14:paraId="30088473" w14:textId="77777777" w:rsidR="0005079B" w:rsidRPr="00717282" w:rsidRDefault="0005079B" w:rsidP="0005079B">
      <w:pPr>
        <w:spacing w:after="120" w:line="288" w:lineRule="auto"/>
        <w:contextualSpacing/>
        <w:mirrorIndents/>
        <w:rPr>
          <w:b/>
          <w:bCs/>
          <w:lang w:val="tr-TR"/>
        </w:rPr>
      </w:pPr>
    </w:p>
    <w:p w14:paraId="615605FA" w14:textId="05EEAA50" w:rsidR="009F0122" w:rsidRPr="00717282" w:rsidRDefault="009F0122" w:rsidP="0005079B">
      <w:pPr>
        <w:spacing w:after="120" w:line="288" w:lineRule="auto"/>
        <w:contextualSpacing/>
        <w:mirrorIndents/>
        <w:rPr>
          <w:b/>
          <w:bCs/>
          <w:lang w:val="tr-TR"/>
        </w:rPr>
      </w:pPr>
      <w:r w:rsidRPr="00717282">
        <w:rPr>
          <w:b/>
          <w:bCs/>
          <w:lang w:val="tr-TR"/>
        </w:rPr>
        <w:t>8.13 SAM (Modèle d'approximations successives)</w:t>
      </w:r>
    </w:p>
    <w:p w14:paraId="3C303B36" w14:textId="77777777" w:rsidR="009F0122" w:rsidRPr="00717282" w:rsidRDefault="009F0122" w:rsidP="0005079B">
      <w:pPr>
        <w:spacing w:after="120" w:line="288" w:lineRule="auto"/>
        <w:contextualSpacing/>
        <w:mirrorIndents/>
        <w:rPr>
          <w:lang w:val="tr-TR"/>
        </w:rPr>
      </w:pPr>
      <w:r w:rsidRPr="00717282">
        <w:rPr>
          <w:b/>
          <w:bCs/>
          <w:lang w:val="tr-TR"/>
        </w:rPr>
        <w:t xml:space="preserve">Philosophie : </w:t>
      </w:r>
      <w:r w:rsidRPr="00717282">
        <w:rPr>
          <w:lang w:val="tr-TR"/>
        </w:rPr>
        <w:t xml:space="preserve">Version agile du modèle ADDIE classique. </w:t>
      </w:r>
      <w:r w:rsidRPr="00717282">
        <w:rPr>
          <w:lang w:val="tr-TR"/>
        </w:rPr>
        <w:br/>
        <w:t>Des améliorations petites mais rapides sont apportées grâce à un retour d’information continu.</w:t>
      </w:r>
    </w:p>
    <w:p w14:paraId="215C55F8" w14:textId="77777777" w:rsidR="009F0122" w:rsidRPr="00717282" w:rsidRDefault="009F0122" w:rsidP="0005079B">
      <w:pPr>
        <w:spacing w:after="120" w:line="288" w:lineRule="auto"/>
        <w:contextualSpacing/>
        <w:mirrorIndents/>
        <w:rPr>
          <w:lang w:val="tr-TR"/>
        </w:rPr>
      </w:pPr>
      <w:r w:rsidRPr="00717282">
        <w:rPr>
          <w:b/>
          <w:bCs/>
          <w:lang w:val="tr-TR"/>
        </w:rPr>
        <w:t>Étapes:</w:t>
      </w:r>
    </w:p>
    <w:p w14:paraId="6E5ACC47" w14:textId="77777777" w:rsidR="009F0122" w:rsidRPr="00717282" w:rsidRDefault="009F0122" w:rsidP="0005079B">
      <w:pPr>
        <w:numPr>
          <w:ilvl w:val="0"/>
          <w:numId w:val="33"/>
        </w:numPr>
        <w:spacing w:after="120" w:line="288" w:lineRule="auto"/>
        <w:contextualSpacing/>
        <w:mirrorIndents/>
        <w:rPr>
          <w:lang w:val="tr-TR"/>
        </w:rPr>
      </w:pPr>
      <w:r w:rsidRPr="00717282">
        <w:rPr>
          <w:lang w:val="tr-TR"/>
        </w:rPr>
        <w:t>Préparation</w:t>
      </w:r>
    </w:p>
    <w:p w14:paraId="2C5BC10C" w14:textId="77777777" w:rsidR="009F0122" w:rsidRPr="00717282" w:rsidRDefault="009F0122" w:rsidP="0005079B">
      <w:pPr>
        <w:numPr>
          <w:ilvl w:val="0"/>
          <w:numId w:val="33"/>
        </w:numPr>
        <w:spacing w:after="120" w:line="288" w:lineRule="auto"/>
        <w:contextualSpacing/>
        <w:mirrorIndents/>
        <w:rPr>
          <w:lang w:val="tr-TR"/>
        </w:rPr>
      </w:pPr>
      <w:r w:rsidRPr="00717282">
        <w:rPr>
          <w:lang w:val="tr-TR"/>
        </w:rPr>
        <w:t>Cycle de conception</w:t>
      </w:r>
    </w:p>
    <w:p w14:paraId="5709A992" w14:textId="77777777" w:rsidR="009F0122" w:rsidRDefault="009F0122" w:rsidP="0005079B">
      <w:pPr>
        <w:numPr>
          <w:ilvl w:val="0"/>
          <w:numId w:val="33"/>
        </w:numPr>
        <w:spacing w:after="120" w:line="288" w:lineRule="auto"/>
        <w:contextualSpacing/>
        <w:mirrorIndents/>
        <w:rPr>
          <w:lang w:val="tr-TR"/>
        </w:rPr>
      </w:pPr>
      <w:r w:rsidRPr="00717282">
        <w:rPr>
          <w:lang w:val="tr-TR"/>
        </w:rPr>
        <w:t>Cycle de mise en œuvre</w:t>
      </w:r>
    </w:p>
    <w:p w14:paraId="7D4F6AE3" w14:textId="77777777" w:rsidR="00271A98" w:rsidRPr="00717282" w:rsidRDefault="00271A98" w:rsidP="00271A98">
      <w:pPr>
        <w:spacing w:after="120" w:line="288" w:lineRule="auto"/>
        <w:ind w:left="720"/>
        <w:contextualSpacing/>
        <w:mirrorIndents/>
        <w:rPr>
          <w:lang w:val="tr-TR"/>
        </w:rPr>
      </w:pPr>
    </w:p>
    <w:tbl>
      <w:tblPr>
        <w:tblStyle w:val="KlavuzTablo1Ak-Vurgu1"/>
        <w:tblW w:w="0" w:type="auto"/>
        <w:tblLook w:val="04A0" w:firstRow="1" w:lastRow="0" w:firstColumn="1" w:lastColumn="0" w:noHBand="0" w:noVBand="1"/>
      </w:tblPr>
      <w:tblGrid>
        <w:gridCol w:w="2102"/>
        <w:gridCol w:w="7520"/>
      </w:tblGrid>
      <w:tr w:rsidR="009F0122" w:rsidRPr="00717282" w14:paraId="08F3BE41" w14:textId="77777777" w:rsidTr="00B936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8BB396E" w14:textId="77777777" w:rsidR="009F0122" w:rsidRPr="00717282" w:rsidRDefault="009F0122" w:rsidP="0005079B">
            <w:pPr>
              <w:spacing w:after="120" w:line="288" w:lineRule="auto"/>
              <w:contextualSpacing/>
              <w:mirrorIndents/>
              <w:rPr>
                <w:lang w:val="tr-TR"/>
              </w:rPr>
            </w:pPr>
            <w:r w:rsidRPr="00717282">
              <w:rPr>
                <w:lang w:val="tr-TR"/>
              </w:rPr>
              <w:t>Points forts</w:t>
            </w:r>
          </w:p>
        </w:tc>
        <w:tc>
          <w:tcPr>
            <w:tcW w:w="0" w:type="auto"/>
            <w:hideMark/>
          </w:tcPr>
          <w:p w14:paraId="3197005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Application VR</w:t>
            </w:r>
          </w:p>
        </w:tc>
      </w:tr>
      <w:tr w:rsidR="009F0122" w:rsidRPr="009942E7" w14:paraId="3A26D367" w14:textId="77777777" w:rsidTr="00B936AA">
        <w:tc>
          <w:tcPr>
            <w:cnfStyle w:val="001000000000" w:firstRow="0" w:lastRow="0" w:firstColumn="1" w:lastColumn="0" w:oddVBand="0" w:evenVBand="0" w:oddHBand="0" w:evenHBand="0" w:firstRowFirstColumn="0" w:firstRowLastColumn="0" w:lastRowFirstColumn="0" w:lastRowLastColumn="0"/>
            <w:tcW w:w="0" w:type="auto"/>
            <w:hideMark/>
          </w:tcPr>
          <w:p w14:paraId="09D67824" w14:textId="77777777" w:rsidR="009F0122" w:rsidRPr="00717282" w:rsidRDefault="009F0122" w:rsidP="0005079B">
            <w:pPr>
              <w:spacing w:after="120" w:line="288" w:lineRule="auto"/>
              <w:contextualSpacing/>
              <w:mirrorIndents/>
              <w:rPr>
                <w:lang w:val="tr-TR"/>
              </w:rPr>
            </w:pPr>
            <w:r w:rsidRPr="00717282">
              <w:rPr>
                <w:lang w:val="tr-TR"/>
              </w:rPr>
              <w:t>Révision rapide, agilité</w:t>
            </w:r>
          </w:p>
        </w:tc>
        <w:tc>
          <w:tcPr>
            <w:tcW w:w="0" w:type="auto"/>
            <w:hideMark/>
          </w:tcPr>
          <w:p w14:paraId="03CBBD3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Chaque version du module de réalité virtuelle est mise à jour en fonction des commentaires des étudiants.</w:t>
            </w:r>
          </w:p>
        </w:tc>
      </w:tr>
    </w:tbl>
    <w:p w14:paraId="5793DED9" w14:textId="77777777" w:rsidR="00B936AA" w:rsidRPr="00717282" w:rsidRDefault="00B936AA" w:rsidP="0005079B">
      <w:pPr>
        <w:spacing w:after="120" w:line="288" w:lineRule="auto"/>
        <w:contextualSpacing/>
        <w:mirrorIndents/>
        <w:rPr>
          <w:rFonts w:cs="Segoe UI Emoji"/>
          <w:b/>
          <w:bCs/>
          <w:lang w:val="tr-TR"/>
        </w:rPr>
      </w:pPr>
    </w:p>
    <w:p w14:paraId="658190A4" w14:textId="5ED900A0" w:rsidR="009F0122" w:rsidRPr="00717282" w:rsidRDefault="009F0122" w:rsidP="0005079B">
      <w:pPr>
        <w:spacing w:after="120" w:line="288" w:lineRule="auto"/>
        <w:contextualSpacing/>
        <w:mirrorIndents/>
        <w:rPr>
          <w:b/>
          <w:bCs/>
          <w:lang w:val="tr-TR"/>
        </w:rPr>
      </w:pPr>
      <w:r w:rsidRPr="00717282">
        <w:rPr>
          <w:b/>
          <w:bCs/>
          <w:lang w:val="tr-TR"/>
        </w:rPr>
        <w:t>8.14 Essais contrôlés randomisés (ECR)</w:t>
      </w:r>
    </w:p>
    <w:p w14:paraId="3696C210" w14:textId="77777777" w:rsidR="009F0122" w:rsidRPr="00717282" w:rsidRDefault="009F0122" w:rsidP="0005079B">
      <w:pPr>
        <w:spacing w:after="120" w:line="288" w:lineRule="auto"/>
        <w:contextualSpacing/>
        <w:mirrorIndents/>
        <w:rPr>
          <w:lang w:val="tr-TR"/>
        </w:rPr>
      </w:pPr>
      <w:r w:rsidRPr="00717282">
        <w:rPr>
          <w:b/>
          <w:bCs/>
          <w:lang w:val="tr-TR"/>
        </w:rPr>
        <w:t xml:space="preserve">Définition : </w:t>
      </w:r>
      <w:r w:rsidRPr="00717282">
        <w:rPr>
          <w:lang w:val="tr-TR"/>
        </w:rPr>
        <w:t xml:space="preserve">Méthode de recherche scientifique utilisée pour mesurer l’efficacité de l’enseignement. </w:t>
      </w:r>
      <w:r w:rsidRPr="00717282">
        <w:rPr>
          <w:lang w:val="tr-TR"/>
        </w:rPr>
        <w:br/>
        <w:t>Un groupe reçoit une formation basée sur la réalité virtuelle tandis que l’autre reçoit une formation traditionnelle ; les résultats sont comparés.</w:t>
      </w:r>
    </w:p>
    <w:tbl>
      <w:tblPr>
        <w:tblStyle w:val="KlavuzTablo6-Renkli-Vurgu5"/>
        <w:tblW w:w="0" w:type="auto"/>
        <w:tblLook w:val="04A0" w:firstRow="1" w:lastRow="0" w:firstColumn="1" w:lastColumn="0" w:noHBand="0" w:noVBand="1"/>
      </w:tblPr>
      <w:tblGrid>
        <w:gridCol w:w="2163"/>
        <w:gridCol w:w="3234"/>
        <w:gridCol w:w="3820"/>
      </w:tblGrid>
      <w:tr w:rsidR="009F0122" w:rsidRPr="00717282" w14:paraId="5D6F28E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9FBB86" w14:textId="77777777" w:rsidR="009F0122" w:rsidRPr="00717282" w:rsidRDefault="009F0122" w:rsidP="0005079B">
            <w:pPr>
              <w:spacing w:after="120" w:line="288" w:lineRule="auto"/>
              <w:contextualSpacing/>
              <w:mirrorIndents/>
              <w:rPr>
                <w:lang w:val="tr-TR"/>
              </w:rPr>
            </w:pPr>
            <w:r w:rsidRPr="00717282">
              <w:rPr>
                <w:lang w:val="tr-TR"/>
              </w:rPr>
              <w:t>But</w:t>
            </w:r>
          </w:p>
        </w:tc>
        <w:tc>
          <w:tcPr>
            <w:tcW w:w="0" w:type="auto"/>
            <w:hideMark/>
          </w:tcPr>
          <w:p w14:paraId="1AE9EA1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Avantage</w:t>
            </w:r>
          </w:p>
        </w:tc>
        <w:tc>
          <w:tcPr>
            <w:tcW w:w="0" w:type="auto"/>
            <w:hideMark/>
          </w:tcPr>
          <w:p w14:paraId="1AC6F344"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Utiliser</w:t>
            </w:r>
          </w:p>
        </w:tc>
      </w:tr>
      <w:tr w:rsidR="009F0122" w:rsidRPr="009942E7" w14:paraId="285CD45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C821944" w14:textId="77777777" w:rsidR="009F0122" w:rsidRPr="00717282" w:rsidRDefault="009F0122" w:rsidP="0005079B">
            <w:pPr>
              <w:spacing w:after="120" w:line="288" w:lineRule="auto"/>
              <w:contextualSpacing/>
              <w:mirrorIndents/>
              <w:rPr>
                <w:lang w:val="tr-TR"/>
              </w:rPr>
            </w:pPr>
            <w:r w:rsidRPr="00717282">
              <w:rPr>
                <w:lang w:val="tr-TR"/>
              </w:rPr>
              <w:t>Mesurer l'efficacité</w:t>
            </w:r>
          </w:p>
        </w:tc>
        <w:tc>
          <w:tcPr>
            <w:tcW w:w="0" w:type="auto"/>
            <w:hideMark/>
          </w:tcPr>
          <w:p w14:paraId="761001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Fournit une fiabilité scientifique</w:t>
            </w:r>
          </w:p>
        </w:tc>
        <w:tc>
          <w:tcPr>
            <w:tcW w:w="0" w:type="auto"/>
            <w:hideMark/>
          </w:tcPr>
          <w:p w14:paraId="5F0D9D6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Test du taux de réussite du module VR</w:t>
            </w:r>
          </w:p>
        </w:tc>
      </w:tr>
    </w:tbl>
    <w:p w14:paraId="44481BD0" w14:textId="66CA7E2A" w:rsidR="00B936AA" w:rsidRPr="00717282" w:rsidRDefault="009F0122" w:rsidP="0005079B">
      <w:pPr>
        <w:spacing w:after="120" w:line="288" w:lineRule="auto"/>
        <w:contextualSpacing/>
        <w:mirrorIndents/>
        <w:rPr>
          <w:b/>
          <w:bCs/>
          <w:lang w:val="tr-TR"/>
        </w:rPr>
      </w:pPr>
      <w:r w:rsidRPr="00717282">
        <w:rPr>
          <w:lang w:val="tr-TR"/>
        </w:rPr>
        <w:t xml:space="preserve"> </w:t>
      </w:r>
    </w:p>
    <w:p w14:paraId="0C4A9F24" w14:textId="45255559" w:rsidR="009F0122" w:rsidRPr="00717282" w:rsidRDefault="009F0122" w:rsidP="0005079B">
      <w:pPr>
        <w:spacing w:after="120" w:line="288" w:lineRule="auto"/>
        <w:contextualSpacing/>
        <w:mirrorIndents/>
        <w:rPr>
          <w:lang w:val="tr-TR"/>
        </w:rPr>
      </w:pPr>
      <w:r w:rsidRPr="00717282">
        <w:rPr>
          <w:lang w:val="tr-TR"/>
        </w:rPr>
        <w:t>Les essais contrôlés randomisés sont idéaux pour démontrer l'impact du projet VRinVET et établir une approche fondée sur des données probantes pour les activités de diffusion.</w:t>
      </w:r>
    </w:p>
    <w:p w14:paraId="022446E5" w14:textId="04ABA0DE" w:rsidR="009F0122" w:rsidRPr="00717282" w:rsidRDefault="009F0122" w:rsidP="0005079B">
      <w:pPr>
        <w:spacing w:after="120" w:line="288" w:lineRule="auto"/>
        <w:contextualSpacing/>
        <w:mirrorIndents/>
        <w:rPr>
          <w:b/>
          <w:bCs/>
          <w:lang w:val="tr-TR"/>
        </w:rPr>
      </w:pPr>
      <w:r w:rsidRPr="00717282">
        <w:rPr>
          <w:b/>
          <w:bCs/>
          <w:lang w:val="tr-TR"/>
        </w:rPr>
        <w:t>8.15 Conclusion : Recommandation pour la sélection du modèle</w:t>
      </w:r>
    </w:p>
    <w:tbl>
      <w:tblPr>
        <w:tblStyle w:val="KlavuzTablo6-Renkli-Vurgu5"/>
        <w:tblW w:w="0" w:type="auto"/>
        <w:tblLook w:val="04A0" w:firstRow="1" w:lastRow="0" w:firstColumn="1" w:lastColumn="0" w:noHBand="0" w:noVBand="1"/>
      </w:tblPr>
      <w:tblGrid>
        <w:gridCol w:w="4443"/>
        <w:gridCol w:w="3017"/>
      </w:tblGrid>
      <w:tr w:rsidR="009F0122" w:rsidRPr="00717282" w14:paraId="18ADD3D6"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C07D28" w14:textId="77777777" w:rsidR="009F0122" w:rsidRPr="00717282" w:rsidRDefault="009F0122" w:rsidP="0005079B">
            <w:pPr>
              <w:spacing w:after="120" w:line="288" w:lineRule="auto"/>
              <w:contextualSpacing/>
              <w:mirrorIndents/>
              <w:rPr>
                <w:lang w:val="tr-TR"/>
              </w:rPr>
            </w:pPr>
            <w:r w:rsidRPr="00717282">
              <w:rPr>
                <w:lang w:val="tr-TR"/>
              </w:rPr>
              <w:t>But</w:t>
            </w:r>
          </w:p>
        </w:tc>
        <w:tc>
          <w:tcPr>
            <w:tcW w:w="0" w:type="auto"/>
            <w:hideMark/>
          </w:tcPr>
          <w:p w14:paraId="278E49B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Modèle recommandé</w:t>
            </w:r>
          </w:p>
        </w:tc>
      </w:tr>
      <w:tr w:rsidR="009F0122" w:rsidRPr="00717282" w14:paraId="3F66767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FA4659F" w14:textId="77777777" w:rsidR="009F0122" w:rsidRPr="00717282" w:rsidRDefault="009F0122" w:rsidP="0005079B">
            <w:pPr>
              <w:spacing w:after="120" w:line="288" w:lineRule="auto"/>
              <w:contextualSpacing/>
              <w:mirrorIndents/>
              <w:rPr>
                <w:lang w:val="tr-TR"/>
              </w:rPr>
            </w:pPr>
            <w:r w:rsidRPr="00717282">
              <w:rPr>
                <w:lang w:val="tr-TR"/>
              </w:rPr>
              <w:lastRenderedPageBreak/>
              <w:t>Processus systématiques et classiques</w:t>
            </w:r>
          </w:p>
        </w:tc>
        <w:tc>
          <w:tcPr>
            <w:tcW w:w="0" w:type="auto"/>
            <w:hideMark/>
          </w:tcPr>
          <w:p w14:paraId="40DB7D6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ADDIE, Dick et Carey</w:t>
            </w:r>
          </w:p>
        </w:tc>
      </w:tr>
      <w:tr w:rsidR="009F0122" w:rsidRPr="00717282" w14:paraId="0AF6451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8DB86D9" w14:textId="77777777" w:rsidR="009F0122" w:rsidRPr="00717282" w:rsidRDefault="009F0122" w:rsidP="0005079B">
            <w:pPr>
              <w:spacing w:after="120" w:line="288" w:lineRule="auto"/>
              <w:contextualSpacing/>
              <w:mirrorIndents/>
              <w:rPr>
                <w:lang w:val="tr-TR"/>
              </w:rPr>
            </w:pPr>
            <w:r w:rsidRPr="00717282">
              <w:rPr>
                <w:lang w:val="tr-TR"/>
              </w:rPr>
              <w:t>Apprentissage par l'expérience</w:t>
            </w:r>
          </w:p>
        </w:tc>
        <w:tc>
          <w:tcPr>
            <w:tcW w:w="0" w:type="auto"/>
            <w:hideMark/>
          </w:tcPr>
          <w:p w14:paraId="78D127F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Kolb, apprentissage cognitif</w:t>
            </w:r>
          </w:p>
        </w:tc>
      </w:tr>
      <w:tr w:rsidR="009F0122" w:rsidRPr="00717282" w14:paraId="33D7E93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C50C46" w14:textId="77777777" w:rsidR="009F0122" w:rsidRPr="00717282" w:rsidRDefault="009F0122" w:rsidP="0005079B">
            <w:pPr>
              <w:spacing w:after="120" w:line="288" w:lineRule="auto"/>
              <w:contextualSpacing/>
              <w:mirrorIndents/>
              <w:rPr>
                <w:lang w:val="tr-TR"/>
              </w:rPr>
            </w:pPr>
            <w:r w:rsidRPr="00717282">
              <w:rPr>
                <w:lang w:val="tr-TR"/>
              </w:rPr>
              <w:t>Développement rapide</w:t>
            </w:r>
          </w:p>
        </w:tc>
        <w:tc>
          <w:tcPr>
            <w:tcW w:w="0" w:type="auto"/>
            <w:hideMark/>
          </w:tcPr>
          <w:p w14:paraId="3674A48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SAM, Prototypage rapide</w:t>
            </w:r>
          </w:p>
        </w:tc>
      </w:tr>
      <w:tr w:rsidR="009F0122" w:rsidRPr="00717282" w14:paraId="7315B1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D1AC296" w14:textId="77777777" w:rsidR="009F0122" w:rsidRPr="00717282" w:rsidRDefault="009F0122" w:rsidP="0005079B">
            <w:pPr>
              <w:spacing w:after="120" w:line="288" w:lineRule="auto"/>
              <w:contextualSpacing/>
              <w:mirrorIndents/>
              <w:rPr>
                <w:lang w:val="tr-TR"/>
              </w:rPr>
            </w:pPr>
            <w:r w:rsidRPr="00717282">
              <w:rPr>
                <w:lang w:val="tr-TR"/>
              </w:rPr>
              <w:t>Enseignement de compétences complexes</w:t>
            </w:r>
          </w:p>
        </w:tc>
        <w:tc>
          <w:tcPr>
            <w:tcW w:w="0" w:type="auto"/>
            <w:hideMark/>
          </w:tcPr>
          <w:p w14:paraId="06A7EC02"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4C/ID</w:t>
            </w:r>
          </w:p>
        </w:tc>
      </w:tr>
      <w:tr w:rsidR="009F0122" w:rsidRPr="00717282" w14:paraId="44972B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43FB30" w14:textId="77777777" w:rsidR="009F0122" w:rsidRPr="00717282" w:rsidRDefault="009F0122" w:rsidP="0005079B">
            <w:pPr>
              <w:spacing w:after="120" w:line="288" w:lineRule="auto"/>
              <w:contextualSpacing/>
              <w:mirrorIndents/>
              <w:rPr>
                <w:lang w:val="tr-TR"/>
              </w:rPr>
            </w:pPr>
            <w:r w:rsidRPr="00717282">
              <w:rPr>
                <w:lang w:val="tr-TR"/>
              </w:rPr>
              <w:t>Planification axée sur la technologie</w:t>
            </w:r>
          </w:p>
        </w:tc>
        <w:tc>
          <w:tcPr>
            <w:tcW w:w="0" w:type="auto"/>
            <w:hideMark/>
          </w:tcPr>
          <w:p w14:paraId="2508259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ASSUREZ-VOUS, TPACK-IDDR</w:t>
            </w:r>
          </w:p>
        </w:tc>
      </w:tr>
      <w:tr w:rsidR="009F0122" w:rsidRPr="00717282" w14:paraId="1A7641D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65F8FCB" w14:textId="77777777" w:rsidR="009F0122" w:rsidRPr="00717282" w:rsidRDefault="009F0122" w:rsidP="0005079B">
            <w:pPr>
              <w:spacing w:after="120" w:line="288" w:lineRule="auto"/>
              <w:contextualSpacing/>
              <w:mirrorIndents/>
              <w:rPr>
                <w:lang w:val="tr-TR"/>
              </w:rPr>
            </w:pPr>
            <w:r w:rsidRPr="00717282">
              <w:rPr>
                <w:lang w:val="tr-TR"/>
              </w:rPr>
              <w:t>Fondé sur la sagesse et la motivation</w:t>
            </w:r>
          </w:p>
        </w:tc>
        <w:tc>
          <w:tcPr>
            <w:tcW w:w="0" w:type="auto"/>
            <w:hideMark/>
          </w:tcPr>
          <w:p w14:paraId="4B1C5F0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WISCOM</w:t>
            </w:r>
          </w:p>
        </w:tc>
      </w:tr>
      <w:tr w:rsidR="009F0122" w:rsidRPr="00717282" w14:paraId="03326F7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5C7EA8F" w14:textId="77777777" w:rsidR="009F0122" w:rsidRPr="00717282" w:rsidRDefault="009F0122" w:rsidP="0005079B">
            <w:pPr>
              <w:spacing w:after="120" w:line="288" w:lineRule="auto"/>
              <w:contextualSpacing/>
              <w:mirrorIndents/>
              <w:rPr>
                <w:lang w:val="tr-TR"/>
              </w:rPr>
            </w:pPr>
            <w:r w:rsidRPr="00717282">
              <w:rPr>
                <w:lang w:val="tr-TR"/>
              </w:rPr>
              <w:t>Mesure de l'efficacité</w:t>
            </w:r>
          </w:p>
        </w:tc>
        <w:tc>
          <w:tcPr>
            <w:tcW w:w="0" w:type="auto"/>
            <w:hideMark/>
          </w:tcPr>
          <w:p w14:paraId="217E3E8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Essai contrôlé randomisé</w:t>
            </w:r>
          </w:p>
        </w:tc>
      </w:tr>
    </w:tbl>
    <w:p w14:paraId="40BE2500" w14:textId="0B215351" w:rsidR="00CF1B39" w:rsidRPr="00717282" w:rsidRDefault="009F0122" w:rsidP="0005079B">
      <w:pPr>
        <w:spacing w:after="120" w:line="288" w:lineRule="auto"/>
        <w:contextualSpacing/>
        <w:mirrorIndents/>
        <w:rPr>
          <w:lang w:val="tr-TR"/>
        </w:rPr>
      </w:pPr>
      <w:r w:rsidRPr="00717282">
        <w:rPr>
          <w:lang w:val="tr-TR"/>
        </w:rPr>
        <w:br/>
        <w:t>« Le bon modèle est celui qui sert les objectifs de l'enseignant ; la technologie n'est que le lien. »</w:t>
      </w:r>
    </w:p>
    <w:p w14:paraId="7C636ABE" w14:textId="77777777" w:rsidR="00CF1B39" w:rsidRPr="00717282" w:rsidRDefault="009F0122" w:rsidP="00CF1B39">
      <w:pPr>
        <w:pStyle w:val="Balk1"/>
        <w:rPr>
          <w:rFonts w:asciiTheme="minorHAnsi" w:hAnsiTheme="minorHAnsi"/>
          <w:sz w:val="22"/>
          <w:szCs w:val="22"/>
          <w:lang w:val="tr-TR"/>
        </w:rPr>
      </w:pPr>
      <w:bookmarkStart w:id="8" w:name="_Toc212992695"/>
      <w:r w:rsidRPr="00717282">
        <w:rPr>
          <w:rFonts w:asciiTheme="minorHAnsi" w:hAnsiTheme="minorHAnsi"/>
          <w:sz w:val="22"/>
          <w:szCs w:val="22"/>
          <w:lang w:val="tr-TR"/>
        </w:rPr>
        <w:t>9. SÉLECTION DU MODÈLE DANS LA CONCEPTION PÉDAGOGIQUE BASÉE SUR LA RÉALITÉ VIRTUELLE</w:t>
      </w:r>
      <w:bookmarkEnd w:id="8"/>
      <w:r w:rsidRPr="00717282">
        <w:rPr>
          <w:rFonts w:asciiTheme="minorHAnsi" w:hAnsiTheme="minorHAnsi"/>
          <w:sz w:val="22"/>
          <w:szCs w:val="22"/>
          <w:lang w:val="tr-TR"/>
        </w:rPr>
        <w:t xml:space="preserve"> </w:t>
      </w:r>
    </w:p>
    <w:p w14:paraId="38780A35" w14:textId="3369C97C" w:rsidR="009F0122" w:rsidRPr="00717282" w:rsidRDefault="009F0122" w:rsidP="0005079B">
      <w:pPr>
        <w:spacing w:after="120" w:line="288" w:lineRule="auto"/>
        <w:contextualSpacing/>
        <w:mirrorIndents/>
        <w:rPr>
          <w:b/>
          <w:bCs/>
          <w:lang w:val="tr-TR"/>
        </w:rPr>
      </w:pPr>
      <w:r w:rsidRPr="00717282">
        <w:rPr>
          <w:b/>
          <w:bCs/>
          <w:lang w:val="tr-TR"/>
        </w:rPr>
        <w:t>9.1 L'importance de la sélection du modèle</w:t>
      </w:r>
    </w:p>
    <w:p w14:paraId="702C7004" w14:textId="77777777" w:rsidR="009F0122" w:rsidRPr="00717282" w:rsidRDefault="009F0122" w:rsidP="0005079B">
      <w:pPr>
        <w:spacing w:after="120" w:line="288" w:lineRule="auto"/>
        <w:contextualSpacing/>
        <w:mirrorIndents/>
        <w:rPr>
          <w:lang w:val="tr-TR"/>
        </w:rPr>
      </w:pPr>
      <w:r w:rsidRPr="00717282">
        <w:rPr>
          <w:lang w:val="tr-TR"/>
        </w:rPr>
        <w:t xml:space="preserve">Chaque modèle de conception pédagogique répond à un besoin spécifique. </w:t>
      </w:r>
      <w:r w:rsidRPr="00717282">
        <w:rPr>
          <w:lang w:val="tr-TR"/>
        </w:rPr>
        <w:br/>
        <w:t>Le choix du modèle adéquat détermine directement la réussite du programme et l'impact de l'application de réalité virtuelle. À l'inverse, un mauvais choix peut empêcher même un contenu bien conçu d'atteindre les objectifs d'apprentissage escomptés.</w:t>
      </w:r>
    </w:p>
    <w:p w14:paraId="609ADAD1" w14:textId="602CD8B5" w:rsidR="009F0122" w:rsidRPr="00717282" w:rsidRDefault="009F0122" w:rsidP="0005079B">
      <w:pPr>
        <w:spacing w:after="120" w:line="288" w:lineRule="auto"/>
        <w:contextualSpacing/>
        <w:mirrorIndents/>
        <w:rPr>
          <w:lang w:val="tr-TR"/>
        </w:rPr>
      </w:pPr>
      <w:r w:rsidRPr="00717282">
        <w:rPr>
          <w:lang w:val="tr-TR"/>
        </w:rPr>
        <w:br/>
        <w:t>« La technologie n’est pas la clé du succès ; c’est le bon modèle pédagogique qui donne du sens à la technologie. »</w:t>
      </w:r>
    </w:p>
    <w:p w14:paraId="2FC95E11" w14:textId="2FA2B681" w:rsidR="009F0122" w:rsidRPr="00717282" w:rsidRDefault="009F0122" w:rsidP="0005079B">
      <w:pPr>
        <w:spacing w:after="120" w:line="288" w:lineRule="auto"/>
        <w:contextualSpacing/>
        <w:mirrorIndents/>
        <w:rPr>
          <w:b/>
          <w:bCs/>
          <w:lang w:val="tr-TR"/>
        </w:rPr>
      </w:pPr>
      <w:r w:rsidRPr="00717282">
        <w:rPr>
          <w:b/>
          <w:bCs/>
          <w:lang w:val="tr-TR"/>
        </w:rPr>
        <w:t>9.2 Facteurs à prendre en compte dans la sélection du modèle</w:t>
      </w:r>
    </w:p>
    <w:tbl>
      <w:tblPr>
        <w:tblStyle w:val="KlavuzTablo6-Renkli-Vurgu5"/>
        <w:tblW w:w="0" w:type="auto"/>
        <w:tblLook w:val="04A0" w:firstRow="1" w:lastRow="0" w:firstColumn="1" w:lastColumn="0" w:noHBand="0" w:noVBand="1"/>
      </w:tblPr>
      <w:tblGrid>
        <w:gridCol w:w="2146"/>
        <w:gridCol w:w="3734"/>
        <w:gridCol w:w="3742"/>
      </w:tblGrid>
      <w:tr w:rsidR="009F0122" w:rsidRPr="00717282" w14:paraId="3D771531"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2A795B" w14:textId="77777777" w:rsidR="009F0122" w:rsidRPr="00717282" w:rsidRDefault="009F0122" w:rsidP="0005079B">
            <w:pPr>
              <w:spacing w:after="120" w:line="288" w:lineRule="auto"/>
              <w:contextualSpacing/>
              <w:mirrorIndents/>
              <w:rPr>
                <w:lang w:val="tr-TR"/>
              </w:rPr>
            </w:pPr>
            <w:r w:rsidRPr="00717282">
              <w:rPr>
                <w:lang w:val="tr-TR"/>
              </w:rPr>
              <w:t>Facteur</w:t>
            </w:r>
          </w:p>
        </w:tc>
        <w:tc>
          <w:tcPr>
            <w:tcW w:w="0" w:type="auto"/>
            <w:hideMark/>
          </w:tcPr>
          <w:p w14:paraId="077E875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Explication</w:t>
            </w:r>
          </w:p>
        </w:tc>
        <w:tc>
          <w:tcPr>
            <w:tcW w:w="0" w:type="auto"/>
            <w:hideMark/>
          </w:tcPr>
          <w:p w14:paraId="1C1A713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Suggestion de modèle</w:t>
            </w:r>
          </w:p>
        </w:tc>
      </w:tr>
      <w:tr w:rsidR="009F0122" w:rsidRPr="00717282" w14:paraId="1963B3E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74BF16" w14:textId="77777777" w:rsidR="009F0122" w:rsidRPr="00717282" w:rsidRDefault="009F0122" w:rsidP="0005079B">
            <w:pPr>
              <w:spacing w:after="120" w:line="288" w:lineRule="auto"/>
              <w:contextualSpacing/>
              <w:mirrorIndents/>
              <w:rPr>
                <w:lang w:val="tr-TR"/>
              </w:rPr>
            </w:pPr>
            <w:r w:rsidRPr="00717282">
              <w:rPr>
                <w:lang w:val="tr-TR"/>
              </w:rPr>
              <w:t>Objectifs d'apprentissage</w:t>
            </w:r>
          </w:p>
        </w:tc>
        <w:tc>
          <w:tcPr>
            <w:tcW w:w="0" w:type="auto"/>
            <w:hideMark/>
          </w:tcPr>
          <w:p w14:paraId="45D3710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Des connaissances, des compétences ou des attitudes seront-elles transmises ?</w:t>
            </w:r>
          </w:p>
        </w:tc>
        <w:tc>
          <w:tcPr>
            <w:tcW w:w="0" w:type="auto"/>
            <w:hideMark/>
          </w:tcPr>
          <w:p w14:paraId="5BA30E2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ADDIE pour les connaissances, 4C/ID pour les compétences, WISCOM pour l'attitude</w:t>
            </w:r>
          </w:p>
        </w:tc>
      </w:tr>
      <w:tr w:rsidR="009F0122" w:rsidRPr="00717282" w14:paraId="4B8AC3E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0F8AF48" w14:textId="77777777" w:rsidR="009F0122" w:rsidRPr="00717282" w:rsidRDefault="009F0122" w:rsidP="0005079B">
            <w:pPr>
              <w:spacing w:after="120" w:line="288" w:lineRule="auto"/>
              <w:contextualSpacing/>
              <w:mirrorIndents/>
              <w:rPr>
                <w:lang w:val="tr-TR"/>
              </w:rPr>
            </w:pPr>
            <w:r w:rsidRPr="00717282">
              <w:rPr>
                <w:lang w:val="tr-TR"/>
              </w:rPr>
              <w:t>Contrainte de temps</w:t>
            </w:r>
          </w:p>
        </w:tc>
        <w:tc>
          <w:tcPr>
            <w:tcW w:w="0" w:type="auto"/>
            <w:hideMark/>
          </w:tcPr>
          <w:p w14:paraId="7F69304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La période de formation est-elle courte ou longue ?</w:t>
            </w:r>
          </w:p>
        </w:tc>
        <w:tc>
          <w:tcPr>
            <w:tcW w:w="0" w:type="auto"/>
            <w:hideMark/>
          </w:tcPr>
          <w:p w14:paraId="016CF1F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À court terme : SAM, prototypage rapide</w:t>
            </w:r>
          </w:p>
        </w:tc>
      </w:tr>
      <w:tr w:rsidR="009F0122" w:rsidRPr="00717282" w14:paraId="030D529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8B5456" w14:textId="77777777" w:rsidR="009F0122" w:rsidRPr="00717282" w:rsidRDefault="009F0122" w:rsidP="0005079B">
            <w:pPr>
              <w:spacing w:after="120" w:line="288" w:lineRule="auto"/>
              <w:contextualSpacing/>
              <w:mirrorIndents/>
              <w:rPr>
                <w:lang w:val="tr-TR"/>
              </w:rPr>
            </w:pPr>
            <w:r w:rsidRPr="00717282">
              <w:rPr>
                <w:lang w:val="tr-TR"/>
              </w:rPr>
              <w:t>Niveau technologique</w:t>
            </w:r>
          </w:p>
        </w:tc>
        <w:tc>
          <w:tcPr>
            <w:tcW w:w="0" w:type="auto"/>
            <w:hideMark/>
          </w:tcPr>
          <w:p w14:paraId="6D2F222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L'établissement dispose-t-il d'une infrastructure de réalité virtuelle performante ?</w:t>
            </w:r>
          </w:p>
        </w:tc>
        <w:tc>
          <w:tcPr>
            <w:tcW w:w="0" w:type="auto"/>
            <w:hideMark/>
          </w:tcPr>
          <w:p w14:paraId="443D69B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 faible, ASSURE, si élevé, TPACK–IDDR</w:t>
            </w:r>
          </w:p>
        </w:tc>
      </w:tr>
      <w:tr w:rsidR="009F0122" w:rsidRPr="009942E7" w14:paraId="3FD3C32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1266524" w14:textId="77777777" w:rsidR="009F0122" w:rsidRPr="00717282" w:rsidRDefault="009F0122" w:rsidP="0005079B">
            <w:pPr>
              <w:spacing w:after="120" w:line="288" w:lineRule="auto"/>
              <w:contextualSpacing/>
              <w:mirrorIndents/>
              <w:rPr>
                <w:lang w:val="tr-TR"/>
              </w:rPr>
            </w:pPr>
            <w:r w:rsidRPr="00717282">
              <w:rPr>
                <w:lang w:val="tr-TR"/>
              </w:rPr>
              <w:t>Profil de l'apprenant</w:t>
            </w:r>
          </w:p>
        </w:tc>
        <w:tc>
          <w:tcPr>
            <w:tcW w:w="0" w:type="auto"/>
            <w:hideMark/>
          </w:tcPr>
          <w:p w14:paraId="2902DA5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Expérimenté ou débutant ?</w:t>
            </w:r>
          </w:p>
        </w:tc>
        <w:tc>
          <w:tcPr>
            <w:tcW w:w="0" w:type="auto"/>
            <w:hideMark/>
          </w:tcPr>
          <w:p w14:paraId="6D7F184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Débutant : 5E, expérimenté : Kolb</w:t>
            </w:r>
          </w:p>
        </w:tc>
      </w:tr>
      <w:tr w:rsidR="009F0122" w:rsidRPr="00717282" w14:paraId="546C75F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9F3453A" w14:textId="77777777" w:rsidR="009F0122" w:rsidRPr="00717282" w:rsidRDefault="009F0122" w:rsidP="0005079B">
            <w:pPr>
              <w:spacing w:after="120" w:line="288" w:lineRule="auto"/>
              <w:contextualSpacing/>
              <w:mirrorIndents/>
              <w:rPr>
                <w:lang w:val="tr-TR"/>
              </w:rPr>
            </w:pPr>
            <w:r w:rsidRPr="00717282">
              <w:rPr>
                <w:lang w:val="tr-TR"/>
              </w:rPr>
              <w:t>Complexité du contenu</w:t>
            </w:r>
          </w:p>
        </w:tc>
        <w:tc>
          <w:tcPr>
            <w:tcW w:w="0" w:type="auto"/>
            <w:hideMark/>
          </w:tcPr>
          <w:p w14:paraId="44B39E8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Tâche simple ou processus à plusieurs composantes ?</w:t>
            </w:r>
          </w:p>
        </w:tc>
        <w:tc>
          <w:tcPr>
            <w:tcW w:w="0" w:type="auto"/>
            <w:hideMark/>
          </w:tcPr>
          <w:p w14:paraId="39D5A6C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Simple : ADDIE, complexe : 4C/ID</w:t>
            </w:r>
          </w:p>
        </w:tc>
      </w:tr>
      <w:tr w:rsidR="009F0122" w:rsidRPr="00717282" w14:paraId="4FEDD76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FF7463F" w14:textId="77777777" w:rsidR="009F0122" w:rsidRPr="00717282" w:rsidRDefault="009F0122" w:rsidP="0005079B">
            <w:pPr>
              <w:spacing w:after="120" w:line="288" w:lineRule="auto"/>
              <w:contextualSpacing/>
              <w:mirrorIndents/>
              <w:rPr>
                <w:lang w:val="tr-TR"/>
              </w:rPr>
            </w:pPr>
            <w:r w:rsidRPr="00717282">
              <w:rPr>
                <w:lang w:val="tr-TR"/>
              </w:rPr>
              <w:t>La nécessité de la mesure</w:t>
            </w:r>
          </w:p>
        </w:tc>
        <w:tc>
          <w:tcPr>
            <w:tcW w:w="0" w:type="auto"/>
            <w:hideMark/>
          </w:tcPr>
          <w:p w14:paraId="2C4EC8D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Cherchons-nous l'efficacité scientifique ?</w:t>
            </w:r>
          </w:p>
        </w:tc>
        <w:tc>
          <w:tcPr>
            <w:tcW w:w="0" w:type="auto"/>
            <w:hideMark/>
          </w:tcPr>
          <w:p w14:paraId="657B8D6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Essai contrôlé randomisé, Dick et Carey</w:t>
            </w:r>
          </w:p>
        </w:tc>
      </w:tr>
    </w:tbl>
    <w:p w14:paraId="4541753A" w14:textId="77777777" w:rsidR="00B936AA" w:rsidRPr="00717282" w:rsidRDefault="00B936AA" w:rsidP="0005079B">
      <w:pPr>
        <w:spacing w:after="120" w:line="288" w:lineRule="auto"/>
        <w:contextualSpacing/>
        <w:mirrorIndents/>
        <w:rPr>
          <w:rFonts w:cs="Segoe UI Emoji"/>
          <w:lang w:val="tr-TR"/>
        </w:rPr>
      </w:pPr>
    </w:p>
    <w:p w14:paraId="726D82D3" w14:textId="496866ED" w:rsidR="009F0122" w:rsidRPr="00717282" w:rsidRDefault="009F0122" w:rsidP="0005079B">
      <w:pPr>
        <w:spacing w:after="120" w:line="288" w:lineRule="auto"/>
        <w:contextualSpacing/>
        <w:mirrorIndents/>
        <w:rPr>
          <w:lang w:val="tr-TR"/>
        </w:rPr>
      </w:pPr>
      <w:r w:rsidRPr="00717282">
        <w:rPr>
          <w:lang w:val="tr-TR"/>
        </w:rPr>
        <w:t xml:space="preserve"> </w:t>
      </w:r>
      <w:r w:rsidRPr="00717282">
        <w:rPr>
          <w:b/>
          <w:bCs/>
          <w:lang w:val="tr-TR"/>
        </w:rPr>
        <w:t xml:space="preserve">Note à l'intention des enseignants : </w:t>
      </w:r>
      <w:r w:rsidRPr="00717282">
        <w:rPr>
          <w:lang w:val="tr-TR"/>
        </w:rPr>
        <w:br/>
        <w:t>Chaque modèle peut être appliqué à un module ou à un scénario de réalité virtuelle spécifique, et non à l'ensemble du programme.</w:t>
      </w:r>
    </w:p>
    <w:p w14:paraId="29162F43" w14:textId="77777777" w:rsidR="00B936AA" w:rsidRPr="00717282" w:rsidRDefault="00B936AA" w:rsidP="0005079B">
      <w:pPr>
        <w:spacing w:after="120" w:line="288" w:lineRule="auto"/>
        <w:contextualSpacing/>
        <w:mirrorIndents/>
        <w:rPr>
          <w:lang w:val="tr-TR"/>
        </w:rPr>
      </w:pPr>
    </w:p>
    <w:p w14:paraId="4833C23C" w14:textId="250DC6C1" w:rsidR="009F0122" w:rsidRPr="00717282" w:rsidRDefault="009F0122" w:rsidP="0005079B">
      <w:pPr>
        <w:spacing w:after="120" w:line="288" w:lineRule="auto"/>
        <w:contextualSpacing/>
        <w:mirrorIndents/>
        <w:rPr>
          <w:b/>
          <w:bCs/>
          <w:lang w:val="tr-TR"/>
        </w:rPr>
      </w:pPr>
      <w:r w:rsidRPr="00717282">
        <w:rPr>
          <w:b/>
          <w:bCs/>
          <w:lang w:val="tr-TR"/>
        </w:rPr>
        <w:t>9.3 Matrice de décision pour la sélection du modèle</w:t>
      </w:r>
    </w:p>
    <w:tbl>
      <w:tblPr>
        <w:tblStyle w:val="KlavuzTablo6-Renkli-Vurgu5"/>
        <w:tblW w:w="0" w:type="auto"/>
        <w:tblLook w:val="04A0" w:firstRow="1" w:lastRow="0" w:firstColumn="1" w:lastColumn="0" w:noHBand="0" w:noVBand="1"/>
      </w:tblPr>
      <w:tblGrid>
        <w:gridCol w:w="2553"/>
        <w:gridCol w:w="2632"/>
        <w:gridCol w:w="1865"/>
        <w:gridCol w:w="2572"/>
      </w:tblGrid>
      <w:tr w:rsidR="009F0122" w:rsidRPr="00717282" w14:paraId="6A42BAA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AF5370" w14:textId="77777777" w:rsidR="009F0122" w:rsidRPr="00717282" w:rsidRDefault="009F0122" w:rsidP="0005079B">
            <w:pPr>
              <w:spacing w:after="120" w:line="288" w:lineRule="auto"/>
              <w:contextualSpacing/>
              <w:mirrorIndents/>
              <w:rPr>
                <w:lang w:val="tr-TR"/>
              </w:rPr>
            </w:pPr>
            <w:r w:rsidRPr="00717282">
              <w:rPr>
                <w:lang w:val="tr-TR"/>
              </w:rPr>
              <w:lastRenderedPageBreak/>
              <w:t>Scénario de formation</w:t>
            </w:r>
          </w:p>
        </w:tc>
        <w:tc>
          <w:tcPr>
            <w:tcW w:w="0" w:type="auto"/>
            <w:hideMark/>
          </w:tcPr>
          <w:p w14:paraId="5520A8C8"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Résultat ciblé</w:t>
            </w:r>
          </w:p>
        </w:tc>
        <w:tc>
          <w:tcPr>
            <w:tcW w:w="0" w:type="auto"/>
            <w:hideMark/>
          </w:tcPr>
          <w:p w14:paraId="60F7EA3B"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Modèle recommandé</w:t>
            </w:r>
          </w:p>
        </w:tc>
        <w:tc>
          <w:tcPr>
            <w:tcW w:w="0" w:type="auto"/>
            <w:hideMark/>
          </w:tcPr>
          <w:p w14:paraId="21E1B0A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Raison</w:t>
            </w:r>
          </w:p>
        </w:tc>
      </w:tr>
      <w:tr w:rsidR="009F0122" w:rsidRPr="00717282" w14:paraId="740E24A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FE82AA" w14:textId="77777777" w:rsidR="009F0122" w:rsidRPr="00717282" w:rsidRDefault="009F0122" w:rsidP="0005079B">
            <w:pPr>
              <w:spacing w:after="120" w:line="288" w:lineRule="auto"/>
              <w:contextualSpacing/>
              <w:mirrorIndents/>
              <w:rPr>
                <w:lang w:val="tr-TR"/>
              </w:rPr>
            </w:pPr>
            <w:r w:rsidRPr="00717282">
              <w:rPr>
                <w:lang w:val="tr-TR"/>
              </w:rPr>
              <w:t>Formation en soudage en réalité virtuelle</w:t>
            </w:r>
          </w:p>
        </w:tc>
        <w:tc>
          <w:tcPr>
            <w:tcW w:w="0" w:type="auto"/>
            <w:hideMark/>
          </w:tcPr>
          <w:p w14:paraId="6AE774D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compétences d'application</w:t>
            </w:r>
          </w:p>
        </w:tc>
        <w:tc>
          <w:tcPr>
            <w:tcW w:w="0" w:type="auto"/>
            <w:hideMark/>
          </w:tcPr>
          <w:p w14:paraId="4C7B62E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4C/ID + Kolb</w:t>
            </w:r>
          </w:p>
        </w:tc>
        <w:tc>
          <w:tcPr>
            <w:tcW w:w="0" w:type="auto"/>
            <w:hideMark/>
          </w:tcPr>
          <w:p w14:paraId="348F2F1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Compétence complexe + apprentissage expérientiel</w:t>
            </w:r>
          </w:p>
        </w:tc>
      </w:tr>
      <w:tr w:rsidR="009F0122" w:rsidRPr="009942E7" w14:paraId="65E10090"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DA1D7D7" w14:textId="77777777" w:rsidR="009F0122" w:rsidRPr="00717282" w:rsidRDefault="009F0122" w:rsidP="0005079B">
            <w:pPr>
              <w:spacing w:after="120" w:line="288" w:lineRule="auto"/>
              <w:contextualSpacing/>
              <w:mirrorIndents/>
              <w:rPr>
                <w:lang w:val="tr-TR"/>
              </w:rPr>
            </w:pPr>
            <w:r w:rsidRPr="00717282">
              <w:rPr>
                <w:lang w:val="tr-TR"/>
              </w:rPr>
              <w:t>Sécurité électrique</w:t>
            </w:r>
          </w:p>
        </w:tc>
        <w:tc>
          <w:tcPr>
            <w:tcW w:w="0" w:type="auto"/>
            <w:hideMark/>
          </w:tcPr>
          <w:p w14:paraId="24E2289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Application correcte des règles</w:t>
            </w:r>
          </w:p>
        </w:tc>
        <w:tc>
          <w:tcPr>
            <w:tcW w:w="0" w:type="auto"/>
            <w:hideMark/>
          </w:tcPr>
          <w:p w14:paraId="133C591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ASSURE + SAM</w:t>
            </w:r>
          </w:p>
        </w:tc>
        <w:tc>
          <w:tcPr>
            <w:tcW w:w="0" w:type="auto"/>
            <w:hideMark/>
          </w:tcPr>
          <w:p w14:paraId="0D32833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Intégration technologique et révision rapide</w:t>
            </w:r>
          </w:p>
        </w:tc>
      </w:tr>
      <w:tr w:rsidR="009F0122" w:rsidRPr="00717282" w14:paraId="5F4B285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DF92DF" w14:textId="77777777" w:rsidR="009F0122" w:rsidRPr="00717282" w:rsidRDefault="009F0122" w:rsidP="0005079B">
            <w:pPr>
              <w:spacing w:after="120" w:line="288" w:lineRule="auto"/>
              <w:contextualSpacing/>
              <w:mirrorIndents/>
              <w:rPr>
                <w:lang w:val="tr-TR"/>
              </w:rPr>
            </w:pPr>
            <w:r w:rsidRPr="00717282">
              <w:rPr>
                <w:lang w:val="tr-TR"/>
              </w:rPr>
              <w:t>Santé et sécurité au travail</w:t>
            </w:r>
          </w:p>
        </w:tc>
        <w:tc>
          <w:tcPr>
            <w:tcW w:w="0" w:type="auto"/>
            <w:hideMark/>
          </w:tcPr>
          <w:p w14:paraId="3312207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changement de conscience des risques et d'attitude</w:t>
            </w:r>
          </w:p>
        </w:tc>
        <w:tc>
          <w:tcPr>
            <w:tcW w:w="0" w:type="auto"/>
            <w:hideMark/>
          </w:tcPr>
          <w:p w14:paraId="597482E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WISCOM + 5E</w:t>
            </w:r>
          </w:p>
        </w:tc>
        <w:tc>
          <w:tcPr>
            <w:tcW w:w="0" w:type="auto"/>
            <w:hideMark/>
          </w:tcPr>
          <w:p w14:paraId="65CF5DB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Cycle de motivation et d'expérience</w:t>
            </w:r>
          </w:p>
        </w:tc>
      </w:tr>
      <w:tr w:rsidR="009F0122" w:rsidRPr="00717282" w14:paraId="664666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157A344" w14:textId="77777777" w:rsidR="009F0122" w:rsidRPr="00717282" w:rsidRDefault="009F0122" w:rsidP="0005079B">
            <w:pPr>
              <w:spacing w:after="120" w:line="288" w:lineRule="auto"/>
              <w:contextualSpacing/>
              <w:mirrorIndents/>
              <w:rPr>
                <w:lang w:val="tr-TR"/>
              </w:rPr>
            </w:pPr>
            <w:r w:rsidRPr="00717282">
              <w:rPr>
                <w:lang w:val="tr-TR"/>
              </w:rPr>
              <w:t>Simulation de maintenance virtuelle</w:t>
            </w:r>
          </w:p>
        </w:tc>
        <w:tc>
          <w:tcPr>
            <w:tcW w:w="0" w:type="auto"/>
            <w:hideMark/>
          </w:tcPr>
          <w:p w14:paraId="7A1F45B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mise en œuvre de la procédure étape par étape</w:t>
            </w:r>
          </w:p>
        </w:tc>
        <w:tc>
          <w:tcPr>
            <w:tcW w:w="0" w:type="auto"/>
            <w:hideMark/>
          </w:tcPr>
          <w:p w14:paraId="1CC33BE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Dick et Carey</w:t>
            </w:r>
          </w:p>
        </w:tc>
        <w:tc>
          <w:tcPr>
            <w:tcW w:w="0" w:type="auto"/>
            <w:hideMark/>
          </w:tcPr>
          <w:p w14:paraId="08DECC0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Analyse systématique des performances</w:t>
            </w:r>
          </w:p>
        </w:tc>
      </w:tr>
      <w:tr w:rsidR="009F0122" w:rsidRPr="00717282" w14:paraId="03CF09D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5D3AEA0" w14:textId="77777777" w:rsidR="009F0122" w:rsidRPr="00717282" w:rsidRDefault="009F0122" w:rsidP="0005079B">
            <w:pPr>
              <w:spacing w:after="120" w:line="288" w:lineRule="auto"/>
              <w:contextualSpacing/>
              <w:mirrorIndents/>
              <w:rPr>
                <w:lang w:val="tr-TR"/>
              </w:rPr>
            </w:pPr>
            <w:r w:rsidRPr="00717282">
              <w:rPr>
                <w:lang w:val="tr-TR"/>
              </w:rPr>
              <w:t>Développement de nouveaux contenus VR</w:t>
            </w:r>
          </w:p>
        </w:tc>
        <w:tc>
          <w:tcPr>
            <w:tcW w:w="0" w:type="auto"/>
            <w:hideMark/>
          </w:tcPr>
          <w:p w14:paraId="14DEF9D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Tests de prototype</w:t>
            </w:r>
          </w:p>
        </w:tc>
        <w:tc>
          <w:tcPr>
            <w:tcW w:w="0" w:type="auto"/>
            <w:hideMark/>
          </w:tcPr>
          <w:p w14:paraId="4924163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Prototypage rapide + SAM</w:t>
            </w:r>
          </w:p>
        </w:tc>
        <w:tc>
          <w:tcPr>
            <w:tcW w:w="0" w:type="auto"/>
            <w:hideMark/>
          </w:tcPr>
          <w:p w14:paraId="0874CC5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Boucle d'essai-rétroaction</w:t>
            </w:r>
          </w:p>
        </w:tc>
      </w:tr>
      <w:tr w:rsidR="009F0122" w:rsidRPr="009942E7" w14:paraId="2892723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8B8F204" w14:textId="77777777" w:rsidR="009F0122" w:rsidRPr="00717282" w:rsidRDefault="009F0122" w:rsidP="0005079B">
            <w:pPr>
              <w:spacing w:after="120" w:line="288" w:lineRule="auto"/>
              <w:contextualSpacing/>
              <w:mirrorIndents/>
              <w:rPr>
                <w:lang w:val="tr-TR"/>
              </w:rPr>
            </w:pPr>
            <w:r w:rsidRPr="00717282">
              <w:rPr>
                <w:lang w:val="tr-TR"/>
              </w:rPr>
              <w:t>Analyse d'impact VRinVET</w:t>
            </w:r>
          </w:p>
        </w:tc>
        <w:tc>
          <w:tcPr>
            <w:tcW w:w="0" w:type="auto"/>
            <w:hideMark/>
          </w:tcPr>
          <w:p w14:paraId="2A2961C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Mesurer les résultats d'apprentissage</w:t>
            </w:r>
          </w:p>
        </w:tc>
        <w:tc>
          <w:tcPr>
            <w:tcW w:w="0" w:type="auto"/>
            <w:hideMark/>
          </w:tcPr>
          <w:p w14:paraId="1099502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Essai contrôlé randomisé</w:t>
            </w:r>
          </w:p>
        </w:tc>
        <w:tc>
          <w:tcPr>
            <w:tcW w:w="0" w:type="auto"/>
            <w:hideMark/>
          </w:tcPr>
          <w:p w14:paraId="64A4FD3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Évaluation de la validité et de l'efficacité scientifiques</w:t>
            </w:r>
          </w:p>
        </w:tc>
      </w:tr>
    </w:tbl>
    <w:p w14:paraId="15352012" w14:textId="6F7C56A3" w:rsidR="009F0122" w:rsidRPr="00717282" w:rsidRDefault="009F0122" w:rsidP="0005079B">
      <w:pPr>
        <w:spacing w:after="120" w:line="288" w:lineRule="auto"/>
        <w:contextualSpacing/>
        <w:mirrorIndents/>
        <w:rPr>
          <w:lang w:val="tr-TR"/>
        </w:rPr>
      </w:pPr>
      <w:r w:rsidRPr="00717282">
        <w:rPr>
          <w:lang w:val="tr-TR"/>
        </w:rPr>
        <w:br/>
        <w:t>Les modèles hybrides ont généralement été privilégiés dans les modules développés dans le cadre du projet : la combinaison d’ADDIE + Kolb + ASSURE offre un apprentissage à la fois systématique et basé sur l’expérience.</w:t>
      </w:r>
    </w:p>
    <w:p w14:paraId="321C15D3" w14:textId="1014A3B4" w:rsidR="009F0122" w:rsidRPr="00717282" w:rsidRDefault="009F0122" w:rsidP="0005079B">
      <w:pPr>
        <w:spacing w:after="120" w:line="288" w:lineRule="auto"/>
        <w:contextualSpacing/>
        <w:mirrorIndents/>
        <w:rPr>
          <w:lang w:val="tr-TR"/>
        </w:rPr>
      </w:pPr>
    </w:p>
    <w:p w14:paraId="7A7E1DD5" w14:textId="2C1537D5" w:rsidR="009F0122" w:rsidRDefault="009F0122" w:rsidP="0005079B">
      <w:pPr>
        <w:spacing w:after="120" w:line="288" w:lineRule="auto"/>
        <w:contextualSpacing/>
        <w:mirrorIndents/>
        <w:rPr>
          <w:b/>
          <w:bCs/>
          <w:lang w:val="tr-TR"/>
        </w:rPr>
      </w:pPr>
      <w:r w:rsidRPr="00717282">
        <w:rPr>
          <w:b/>
          <w:bCs/>
          <w:lang w:val="tr-TR"/>
        </w:rPr>
        <w:t>9.4 Diagramme de flux dans la sélection du modèle (Recommandation)</w:t>
      </w:r>
    </w:p>
    <w:p w14:paraId="35284466" w14:textId="77777777" w:rsidR="00271A98" w:rsidRPr="00717282" w:rsidRDefault="00271A98" w:rsidP="0005079B">
      <w:pPr>
        <w:spacing w:after="120" w:line="288" w:lineRule="auto"/>
        <w:contextualSpacing/>
        <w:mirrorIndents/>
        <w:rPr>
          <w:b/>
          <w:bCs/>
          <w:lang w:val="tr-TR"/>
        </w:rPr>
      </w:pPr>
    </w:p>
    <w:tbl>
      <w:tblPr>
        <w:tblStyle w:val="KlavuzTablo6-Renkli-Vurgu5"/>
        <w:tblpPr w:leftFromText="141" w:rightFromText="141" w:vertAnchor="text" w:tblpY="1"/>
        <w:tblOverlap w:val="never"/>
        <w:tblW w:w="0" w:type="auto"/>
        <w:tblLook w:val="04A0" w:firstRow="1" w:lastRow="0" w:firstColumn="1" w:lastColumn="0" w:noHBand="0" w:noVBand="1"/>
      </w:tblPr>
      <w:tblGrid>
        <w:gridCol w:w="5529"/>
      </w:tblGrid>
      <w:tr w:rsidR="00271A98" w:rsidRPr="00271A98" w14:paraId="7E7C4ECF" w14:textId="77777777" w:rsidTr="00271A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15B5E76F" w14:textId="77777777" w:rsidR="00271A98" w:rsidRPr="00271A98" w:rsidRDefault="00271A98" w:rsidP="00271A98">
            <w:pPr>
              <w:spacing w:after="120" w:line="288" w:lineRule="auto"/>
              <w:contextualSpacing/>
              <w:mirrorIndents/>
              <w:jc w:val="center"/>
              <w:rPr>
                <w:lang w:val="tr-TR"/>
              </w:rPr>
            </w:pPr>
            <w:r w:rsidRPr="00271A98">
              <w:rPr>
                <w:lang w:val="tr-TR"/>
              </w:rPr>
              <w:t>Commencer</w:t>
            </w:r>
          </w:p>
        </w:tc>
      </w:tr>
      <w:tr w:rsidR="00271A98" w:rsidRPr="00271A98" w14:paraId="489D2076"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01E851F7"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5FBB83F5"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4EF31D65" w14:textId="77777777" w:rsidR="00271A98" w:rsidRPr="00271A98" w:rsidRDefault="00271A98" w:rsidP="00271A98">
            <w:pPr>
              <w:spacing w:after="120" w:line="288" w:lineRule="auto"/>
              <w:contextualSpacing/>
              <w:mirrorIndents/>
              <w:jc w:val="center"/>
              <w:rPr>
                <w:lang w:val="tr-TR"/>
              </w:rPr>
            </w:pPr>
            <w:r w:rsidRPr="00271A98">
              <w:rPr>
                <w:lang w:val="tr-TR"/>
              </w:rPr>
              <w:t>Objectif éducatif → Connaissances / Compétences / Attitude ?</w:t>
            </w:r>
          </w:p>
        </w:tc>
      </w:tr>
      <w:tr w:rsidR="00271A98" w:rsidRPr="00271A98" w14:paraId="2E571CF4"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37C226CB"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64F45FFA"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5EFE82FF" w14:textId="77777777" w:rsidR="00271A98" w:rsidRPr="00271A98" w:rsidRDefault="00271A98" w:rsidP="00271A98">
            <w:pPr>
              <w:spacing w:after="120" w:line="288" w:lineRule="auto"/>
              <w:contextualSpacing/>
              <w:mirrorIndents/>
              <w:jc w:val="center"/>
              <w:rPr>
                <w:lang w:val="tr-TR"/>
              </w:rPr>
            </w:pPr>
            <w:r w:rsidRPr="00271A98">
              <w:rPr>
                <w:lang w:val="tr-TR"/>
              </w:rPr>
              <w:t>Situation en termes de temps et de ressources → Limitées ?</w:t>
            </w:r>
          </w:p>
        </w:tc>
      </w:tr>
      <w:tr w:rsidR="00271A98" w:rsidRPr="00271A98" w14:paraId="0895CF49"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0E12F6E1"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404DA534"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763DEA2D" w14:textId="77777777" w:rsidR="00271A98" w:rsidRPr="00271A98" w:rsidRDefault="00271A98" w:rsidP="00271A98">
            <w:pPr>
              <w:spacing w:after="120" w:line="288" w:lineRule="auto"/>
              <w:contextualSpacing/>
              <w:mirrorIndents/>
              <w:jc w:val="center"/>
              <w:rPr>
                <w:lang w:val="tr-TR"/>
              </w:rPr>
            </w:pPr>
            <w:r w:rsidRPr="00271A98">
              <w:rPr>
                <w:lang w:val="tr-TR"/>
              </w:rPr>
              <w:t>Analyse des infrastructures → VR / AR / Hybride ?</w:t>
            </w:r>
          </w:p>
        </w:tc>
      </w:tr>
      <w:tr w:rsidR="00271A98" w:rsidRPr="00271A98" w14:paraId="69DC9A3A"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7DC7823F"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0BB28B47"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4F15A046" w14:textId="77777777" w:rsidR="00271A98" w:rsidRPr="00271A98" w:rsidRDefault="00271A98" w:rsidP="00271A98">
            <w:pPr>
              <w:spacing w:after="120" w:line="288" w:lineRule="auto"/>
              <w:contextualSpacing/>
              <w:mirrorIndents/>
              <w:jc w:val="center"/>
              <w:rPr>
                <w:lang w:val="tr-TR"/>
              </w:rPr>
            </w:pPr>
            <w:r w:rsidRPr="00271A98">
              <w:rPr>
                <w:lang w:val="tr-TR"/>
              </w:rPr>
              <w:t>Profil étudiant → Expérimenté ou nouveau ?</w:t>
            </w:r>
          </w:p>
        </w:tc>
      </w:tr>
      <w:tr w:rsidR="00271A98" w:rsidRPr="00271A98" w14:paraId="1FED93DC"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5B95E135"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67E5108D"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784E1E15" w14:textId="77777777" w:rsidR="00271A98" w:rsidRPr="00271A98" w:rsidRDefault="00271A98" w:rsidP="00271A98">
            <w:pPr>
              <w:spacing w:after="120" w:line="288" w:lineRule="auto"/>
              <w:contextualSpacing/>
              <w:mirrorIndents/>
              <w:jc w:val="center"/>
              <w:rPr>
                <w:lang w:val="tr-TR"/>
              </w:rPr>
            </w:pPr>
            <w:r w:rsidRPr="00271A98">
              <w:rPr>
                <w:lang w:val="tr-TR"/>
              </w:rPr>
              <w:t>Correspondance des modèles → ADDIE, 4C/ID, SAM, Kolb, etc.</w:t>
            </w:r>
          </w:p>
        </w:tc>
      </w:tr>
      <w:tr w:rsidR="00271A98" w:rsidRPr="00271A98" w14:paraId="22ABE6F8"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59B8D40D"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1F634B3F"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37C86F51" w14:textId="77777777" w:rsidR="00271A98" w:rsidRPr="00271A98" w:rsidRDefault="00271A98" w:rsidP="00271A98">
            <w:pPr>
              <w:spacing w:after="120" w:line="288" w:lineRule="auto"/>
              <w:contextualSpacing/>
              <w:mirrorIndents/>
              <w:jc w:val="center"/>
              <w:rPr>
                <w:lang w:val="tr-TR"/>
              </w:rPr>
            </w:pPr>
            <w:r w:rsidRPr="00271A98">
              <w:rPr>
                <w:lang w:val="tr-TR"/>
              </w:rPr>
              <w:t>Application pilote → Commentaires</w:t>
            </w:r>
          </w:p>
        </w:tc>
      </w:tr>
      <w:tr w:rsidR="00271A98" w:rsidRPr="00271A98" w14:paraId="275F0F98"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3F4A7B0A" w14:textId="77777777" w:rsidR="00271A98" w:rsidRPr="00271A98" w:rsidRDefault="00271A98" w:rsidP="00271A98">
            <w:pPr>
              <w:spacing w:after="120" w:line="288" w:lineRule="auto"/>
              <w:contextualSpacing/>
              <w:mirrorIndents/>
              <w:jc w:val="center"/>
              <w:rPr>
                <w:lang w:val="tr-TR"/>
              </w:rPr>
            </w:pPr>
            <w:r w:rsidRPr="00271A98">
              <w:rPr>
                <w:lang w:val="tr-TR"/>
              </w:rPr>
              <w:lastRenderedPageBreak/>
              <w:t>↓</w:t>
            </w:r>
          </w:p>
        </w:tc>
      </w:tr>
      <w:tr w:rsidR="00271A98" w:rsidRPr="00271A98" w14:paraId="041BD47F"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04E5EF59" w14:textId="77777777" w:rsidR="00271A98" w:rsidRPr="00271A98" w:rsidRDefault="00271A98" w:rsidP="00271A98">
            <w:pPr>
              <w:spacing w:after="120" w:line="288" w:lineRule="auto"/>
              <w:contextualSpacing/>
              <w:mirrorIndents/>
              <w:jc w:val="center"/>
              <w:rPr>
                <w:lang w:val="tr-TR"/>
              </w:rPr>
            </w:pPr>
            <w:r w:rsidRPr="00271A98">
              <w:rPr>
                <w:lang w:val="tr-TR"/>
              </w:rPr>
              <w:t>Révision et décision finale concernant le modèle</w:t>
            </w:r>
          </w:p>
        </w:tc>
      </w:tr>
    </w:tbl>
    <w:p w14:paraId="6298D358" w14:textId="2FD291AD" w:rsidR="009F0122" w:rsidRPr="00717282" w:rsidRDefault="00271A98" w:rsidP="0005079B">
      <w:pPr>
        <w:spacing w:after="120" w:line="288" w:lineRule="auto"/>
        <w:contextualSpacing/>
        <w:mirrorIndents/>
        <w:rPr>
          <w:lang w:val="tr-TR"/>
        </w:rPr>
      </w:pPr>
      <w:r>
        <w:rPr>
          <w:lang w:val="tr-TR"/>
        </w:rPr>
        <w:br w:type="textWrapping" w:clear="all"/>
      </w:r>
    </w:p>
    <w:p w14:paraId="1BF0CACF" w14:textId="01D2872F" w:rsidR="009F0122" w:rsidRPr="00717282" w:rsidRDefault="009F0122" w:rsidP="0005079B">
      <w:pPr>
        <w:spacing w:after="120" w:line="288" w:lineRule="auto"/>
        <w:contextualSpacing/>
        <w:mirrorIndents/>
        <w:rPr>
          <w:b/>
          <w:bCs/>
          <w:lang w:val="tr-TR"/>
        </w:rPr>
      </w:pPr>
      <w:r w:rsidRPr="00717282">
        <w:rPr>
          <w:b/>
          <w:bCs/>
          <w:lang w:val="tr-TR"/>
        </w:rPr>
        <w:t>9.5 Utilisation du modèle hybride</w:t>
      </w:r>
    </w:p>
    <w:p w14:paraId="7FA139FE" w14:textId="77777777" w:rsidR="009F0122" w:rsidRDefault="009F0122" w:rsidP="0005079B">
      <w:pPr>
        <w:spacing w:after="120" w:line="288" w:lineRule="auto"/>
        <w:contextualSpacing/>
        <w:mirrorIndents/>
        <w:rPr>
          <w:lang w:val="tr-TR"/>
        </w:rPr>
      </w:pPr>
      <w:r w:rsidRPr="00717282">
        <w:rPr>
          <w:lang w:val="tr-TR"/>
        </w:rPr>
        <w:t xml:space="preserve">Aucun modèle n'est parfait pour toutes les situations, c'est pourquoi </w:t>
      </w:r>
      <w:r w:rsidRPr="00717282">
        <w:rPr>
          <w:b/>
          <w:bCs/>
          <w:lang w:val="tr-TR"/>
        </w:rPr>
        <w:t xml:space="preserve">une approche mixte </w:t>
      </w:r>
      <w:r w:rsidRPr="00717282">
        <w:rPr>
          <w:lang w:val="tr-TR"/>
        </w:rPr>
        <w:t>est la plus efficace pour les projets innovants comme VRinVET.</w:t>
      </w:r>
    </w:p>
    <w:p w14:paraId="31CD3544" w14:textId="77777777" w:rsidR="00271A98" w:rsidRPr="00717282" w:rsidRDefault="00271A98" w:rsidP="0005079B">
      <w:pPr>
        <w:spacing w:after="120" w:line="288" w:lineRule="auto"/>
        <w:contextualSpacing/>
        <w:mirrorIndents/>
        <w:rPr>
          <w:lang w:val="tr-TR"/>
        </w:rPr>
      </w:pPr>
    </w:p>
    <w:tbl>
      <w:tblPr>
        <w:tblStyle w:val="KlavuzTablo6-Renkli-Vurgu5"/>
        <w:tblW w:w="0" w:type="auto"/>
        <w:tblLook w:val="04A0" w:firstRow="1" w:lastRow="0" w:firstColumn="1" w:lastColumn="0" w:noHBand="0" w:noVBand="1"/>
      </w:tblPr>
      <w:tblGrid>
        <w:gridCol w:w="1758"/>
        <w:gridCol w:w="4574"/>
        <w:gridCol w:w="3290"/>
      </w:tblGrid>
      <w:tr w:rsidR="009F0122" w:rsidRPr="00717282" w14:paraId="5B56592D"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3ABA76" w14:textId="77777777" w:rsidR="009F0122" w:rsidRPr="00717282" w:rsidRDefault="009F0122" w:rsidP="0005079B">
            <w:pPr>
              <w:spacing w:after="120" w:line="288" w:lineRule="auto"/>
              <w:contextualSpacing/>
              <w:mirrorIndents/>
              <w:rPr>
                <w:lang w:val="tr-TR"/>
              </w:rPr>
            </w:pPr>
            <w:r w:rsidRPr="00717282">
              <w:rPr>
                <w:lang w:val="tr-TR"/>
              </w:rPr>
              <w:t>Combinaison</w:t>
            </w:r>
          </w:p>
        </w:tc>
        <w:tc>
          <w:tcPr>
            <w:tcW w:w="0" w:type="auto"/>
            <w:hideMark/>
          </w:tcPr>
          <w:p w14:paraId="53101E0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Objectif d'utilisation</w:t>
            </w:r>
          </w:p>
        </w:tc>
        <w:tc>
          <w:tcPr>
            <w:tcW w:w="0" w:type="auto"/>
            <w:hideMark/>
          </w:tcPr>
          <w:p w14:paraId="2C5BDDBD"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Exemple</w:t>
            </w:r>
          </w:p>
        </w:tc>
      </w:tr>
      <w:tr w:rsidR="009F0122" w:rsidRPr="00717282" w14:paraId="21B2BAB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A7F20F" w14:textId="77777777" w:rsidR="009F0122" w:rsidRPr="00717282" w:rsidRDefault="009F0122" w:rsidP="0005079B">
            <w:pPr>
              <w:spacing w:after="120" w:line="288" w:lineRule="auto"/>
              <w:contextualSpacing/>
              <w:mirrorIndents/>
              <w:rPr>
                <w:lang w:val="tr-TR"/>
              </w:rPr>
            </w:pPr>
            <w:r w:rsidRPr="00717282">
              <w:rPr>
                <w:lang w:val="tr-TR"/>
              </w:rPr>
              <w:t>ADDIE + Kolb</w:t>
            </w:r>
          </w:p>
        </w:tc>
        <w:tc>
          <w:tcPr>
            <w:tcW w:w="0" w:type="auto"/>
            <w:hideMark/>
          </w:tcPr>
          <w:p w14:paraId="37FDF3B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Apprentissage systématique et expérientiel</w:t>
            </w:r>
          </w:p>
        </w:tc>
        <w:tc>
          <w:tcPr>
            <w:tcW w:w="0" w:type="auto"/>
            <w:hideMark/>
          </w:tcPr>
          <w:p w14:paraId="247B1A7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Module VR Lab</w:t>
            </w:r>
          </w:p>
        </w:tc>
      </w:tr>
      <w:tr w:rsidR="009F0122" w:rsidRPr="00717282" w14:paraId="32E35A5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0B1F1DE" w14:textId="77777777" w:rsidR="009F0122" w:rsidRPr="00717282" w:rsidRDefault="009F0122" w:rsidP="0005079B">
            <w:pPr>
              <w:spacing w:after="120" w:line="288" w:lineRule="auto"/>
              <w:contextualSpacing/>
              <w:mirrorIndents/>
              <w:rPr>
                <w:lang w:val="tr-TR"/>
              </w:rPr>
            </w:pPr>
            <w:r w:rsidRPr="00717282">
              <w:rPr>
                <w:lang w:val="tr-TR"/>
              </w:rPr>
              <w:t>4C/ID + ASSURE</w:t>
            </w:r>
          </w:p>
        </w:tc>
        <w:tc>
          <w:tcPr>
            <w:tcW w:w="0" w:type="auto"/>
            <w:hideMark/>
          </w:tcPr>
          <w:p w14:paraId="2598C75D"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Intégration de compétences complexes et de technologies</w:t>
            </w:r>
          </w:p>
        </w:tc>
        <w:tc>
          <w:tcPr>
            <w:tcW w:w="0" w:type="auto"/>
            <w:hideMark/>
          </w:tcPr>
          <w:p w14:paraId="7124FBF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formation à l'assemblage des moteurs</w:t>
            </w:r>
          </w:p>
        </w:tc>
      </w:tr>
      <w:tr w:rsidR="009F0122" w:rsidRPr="00717282" w14:paraId="7475E11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0DC88B" w14:textId="77777777" w:rsidR="009F0122" w:rsidRPr="00717282" w:rsidRDefault="009F0122" w:rsidP="0005079B">
            <w:pPr>
              <w:spacing w:after="120" w:line="288" w:lineRule="auto"/>
              <w:contextualSpacing/>
              <w:mirrorIndents/>
              <w:rPr>
                <w:lang w:val="tr-TR"/>
              </w:rPr>
            </w:pPr>
            <w:r w:rsidRPr="00717282">
              <w:rPr>
                <w:lang w:val="tr-TR"/>
              </w:rPr>
              <w:t>SAM + TPACK</w:t>
            </w:r>
          </w:p>
        </w:tc>
        <w:tc>
          <w:tcPr>
            <w:tcW w:w="0" w:type="auto"/>
            <w:hideMark/>
          </w:tcPr>
          <w:p w14:paraId="46D36FE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Prototypage rapide + Adaptation technologique</w:t>
            </w:r>
          </w:p>
        </w:tc>
        <w:tc>
          <w:tcPr>
            <w:tcW w:w="0" w:type="auto"/>
            <w:hideMark/>
          </w:tcPr>
          <w:p w14:paraId="387826D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développement de tests de contenu VR</w:t>
            </w:r>
          </w:p>
        </w:tc>
      </w:tr>
      <w:tr w:rsidR="009F0122" w:rsidRPr="00717282" w14:paraId="1034B53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949F06C" w14:textId="77777777" w:rsidR="009F0122" w:rsidRPr="00717282" w:rsidRDefault="009F0122" w:rsidP="0005079B">
            <w:pPr>
              <w:spacing w:after="120" w:line="288" w:lineRule="auto"/>
              <w:contextualSpacing/>
              <w:mirrorIndents/>
              <w:rPr>
                <w:lang w:val="tr-TR"/>
              </w:rPr>
            </w:pPr>
            <w:r w:rsidRPr="00717282">
              <w:rPr>
                <w:lang w:val="tr-TR"/>
              </w:rPr>
              <w:t>WISCOM + 5E</w:t>
            </w:r>
          </w:p>
        </w:tc>
        <w:tc>
          <w:tcPr>
            <w:tcW w:w="0" w:type="auto"/>
            <w:hideMark/>
          </w:tcPr>
          <w:p w14:paraId="549945C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Motivation + Apprentissage constructiviste</w:t>
            </w:r>
          </w:p>
        </w:tc>
        <w:tc>
          <w:tcPr>
            <w:tcW w:w="0" w:type="auto"/>
            <w:hideMark/>
          </w:tcPr>
          <w:p w14:paraId="1718099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scénario de sécurité au travail</w:t>
            </w:r>
          </w:p>
        </w:tc>
      </w:tr>
    </w:tbl>
    <w:p w14:paraId="51187371" w14:textId="0498C762" w:rsidR="009F0122" w:rsidRPr="00717282" w:rsidRDefault="009F0122" w:rsidP="0005079B">
      <w:pPr>
        <w:spacing w:after="120" w:line="288" w:lineRule="auto"/>
        <w:contextualSpacing/>
        <w:mirrorIndents/>
        <w:rPr>
          <w:lang w:val="tr-TR"/>
        </w:rPr>
      </w:pPr>
      <w:r w:rsidRPr="00717282">
        <w:rPr>
          <w:lang w:val="tr-TR"/>
        </w:rPr>
        <w:br/>
        <w:t>Au début de chaque module, il convient d'indiquer le ou les modèles utilisés comme référence. Ceci est également important pour l'assurance qualité et la production de rapports.</w:t>
      </w:r>
    </w:p>
    <w:p w14:paraId="321190F1" w14:textId="495A2549" w:rsidR="009F0122" w:rsidRPr="00717282" w:rsidRDefault="009F0122" w:rsidP="0005079B">
      <w:pPr>
        <w:spacing w:after="120" w:line="288" w:lineRule="auto"/>
        <w:contextualSpacing/>
        <w:mirrorIndents/>
        <w:rPr>
          <w:lang w:val="tr-TR"/>
        </w:rPr>
      </w:pPr>
    </w:p>
    <w:p w14:paraId="66F22DB0" w14:textId="39859919" w:rsidR="009F0122" w:rsidRPr="00717282" w:rsidRDefault="009F0122" w:rsidP="0005079B">
      <w:pPr>
        <w:spacing w:after="120" w:line="288" w:lineRule="auto"/>
        <w:contextualSpacing/>
        <w:mirrorIndents/>
        <w:rPr>
          <w:b/>
          <w:bCs/>
          <w:lang w:val="tr-TR"/>
        </w:rPr>
      </w:pPr>
      <w:r w:rsidRPr="00717282">
        <w:rPr>
          <w:b/>
          <w:bCs/>
          <w:lang w:val="tr-TR"/>
        </w:rPr>
        <w:t>9.6 Évaluation de la sélection du modèle</w:t>
      </w:r>
    </w:p>
    <w:p w14:paraId="73CFA55B" w14:textId="77777777" w:rsidR="009F0122" w:rsidRPr="00717282" w:rsidRDefault="009F0122" w:rsidP="0005079B">
      <w:pPr>
        <w:spacing w:after="120" w:line="288" w:lineRule="auto"/>
        <w:contextualSpacing/>
        <w:mirrorIndents/>
        <w:rPr>
          <w:lang w:val="tr-TR"/>
        </w:rPr>
      </w:pPr>
      <w:r w:rsidRPr="00717282">
        <w:rPr>
          <w:lang w:val="tr-TR"/>
        </w:rPr>
        <w:t>La pertinence du choix du modèle est évaluée par les indicateurs suivants :</w:t>
      </w:r>
    </w:p>
    <w:tbl>
      <w:tblPr>
        <w:tblStyle w:val="KlavuzTablo6-Renkli-Vurgu5"/>
        <w:tblW w:w="0" w:type="auto"/>
        <w:tblLook w:val="04A0" w:firstRow="1" w:lastRow="0" w:firstColumn="1" w:lastColumn="0" w:noHBand="0" w:noVBand="1"/>
      </w:tblPr>
      <w:tblGrid>
        <w:gridCol w:w="1514"/>
        <w:gridCol w:w="4864"/>
        <w:gridCol w:w="3244"/>
      </w:tblGrid>
      <w:tr w:rsidR="009F0122" w:rsidRPr="00717282" w14:paraId="5D96B917"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0078DE5" w14:textId="77777777" w:rsidR="009F0122" w:rsidRPr="00717282" w:rsidRDefault="009F0122" w:rsidP="0005079B">
            <w:pPr>
              <w:spacing w:after="120" w:line="288" w:lineRule="auto"/>
              <w:contextualSpacing/>
              <w:mirrorIndents/>
              <w:rPr>
                <w:lang w:val="tr-TR"/>
              </w:rPr>
            </w:pPr>
            <w:r w:rsidRPr="00717282">
              <w:rPr>
                <w:lang w:val="tr-TR"/>
              </w:rPr>
              <w:t>Indicateur</w:t>
            </w:r>
          </w:p>
        </w:tc>
        <w:tc>
          <w:tcPr>
            <w:tcW w:w="0" w:type="auto"/>
            <w:hideMark/>
          </w:tcPr>
          <w:p w14:paraId="3CDB4B28"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Question d'interrogatoire</w:t>
            </w:r>
          </w:p>
        </w:tc>
        <w:tc>
          <w:tcPr>
            <w:tcW w:w="0" w:type="auto"/>
            <w:hideMark/>
          </w:tcPr>
          <w:p w14:paraId="43DF0384"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Outil d'évaluation</w:t>
            </w:r>
          </w:p>
        </w:tc>
      </w:tr>
      <w:tr w:rsidR="009F0122" w:rsidRPr="00717282" w14:paraId="4E2116C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A4794E6" w14:textId="77777777" w:rsidR="009F0122" w:rsidRPr="00717282" w:rsidRDefault="009F0122" w:rsidP="0005079B">
            <w:pPr>
              <w:spacing w:after="120" w:line="288" w:lineRule="auto"/>
              <w:contextualSpacing/>
              <w:mirrorIndents/>
              <w:rPr>
                <w:lang w:val="tr-TR"/>
              </w:rPr>
            </w:pPr>
            <w:r w:rsidRPr="00717282">
              <w:rPr>
                <w:lang w:val="tr-TR"/>
              </w:rPr>
              <w:t>Effet</w:t>
            </w:r>
          </w:p>
        </w:tc>
        <w:tc>
          <w:tcPr>
            <w:tcW w:w="0" w:type="auto"/>
            <w:hideMark/>
          </w:tcPr>
          <w:p w14:paraId="27282AD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Les résultats d'apprentissage se sont-ils améliorés ?</w:t>
            </w:r>
          </w:p>
        </w:tc>
        <w:tc>
          <w:tcPr>
            <w:tcW w:w="0" w:type="auto"/>
            <w:hideMark/>
          </w:tcPr>
          <w:p w14:paraId="4AFFB07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Rapport sur les performances des élèves</w:t>
            </w:r>
          </w:p>
        </w:tc>
      </w:tr>
      <w:tr w:rsidR="009F0122" w:rsidRPr="00717282" w14:paraId="732D1E4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6739274" w14:textId="77777777" w:rsidR="009F0122" w:rsidRPr="00717282" w:rsidRDefault="009F0122" w:rsidP="0005079B">
            <w:pPr>
              <w:spacing w:after="120" w:line="288" w:lineRule="auto"/>
              <w:contextualSpacing/>
              <w:mirrorIndents/>
              <w:rPr>
                <w:lang w:val="tr-TR"/>
              </w:rPr>
            </w:pPr>
            <w:r w:rsidRPr="00717282">
              <w:rPr>
                <w:lang w:val="tr-TR"/>
              </w:rPr>
              <w:t>Applicabilité</w:t>
            </w:r>
          </w:p>
        </w:tc>
        <w:tc>
          <w:tcPr>
            <w:tcW w:w="0" w:type="auto"/>
            <w:hideMark/>
          </w:tcPr>
          <w:p w14:paraId="7AC654E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Le modèle était-il adapté à l'environnement de la salle de classe ?</w:t>
            </w:r>
          </w:p>
        </w:tc>
        <w:tc>
          <w:tcPr>
            <w:tcW w:w="0" w:type="auto"/>
            <w:hideMark/>
          </w:tcPr>
          <w:p w14:paraId="25B3861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Commentaires des enseignants</w:t>
            </w:r>
          </w:p>
        </w:tc>
      </w:tr>
      <w:tr w:rsidR="009F0122" w:rsidRPr="00717282" w14:paraId="5535040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EEE9BA" w14:textId="77777777" w:rsidR="009F0122" w:rsidRPr="00717282" w:rsidRDefault="009F0122" w:rsidP="0005079B">
            <w:pPr>
              <w:spacing w:after="120" w:line="288" w:lineRule="auto"/>
              <w:contextualSpacing/>
              <w:mirrorIndents/>
              <w:rPr>
                <w:lang w:val="tr-TR"/>
              </w:rPr>
            </w:pPr>
            <w:r w:rsidRPr="00717282">
              <w:rPr>
                <w:lang w:val="tr-TR"/>
              </w:rPr>
              <w:t>Productivité</w:t>
            </w:r>
          </w:p>
        </w:tc>
        <w:tc>
          <w:tcPr>
            <w:tcW w:w="0" w:type="auto"/>
            <w:hideMark/>
          </w:tcPr>
          <w:p w14:paraId="7C8941E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L'utilisation du temps et des ressources est-elle équilibrée ?</w:t>
            </w:r>
          </w:p>
        </w:tc>
        <w:tc>
          <w:tcPr>
            <w:tcW w:w="0" w:type="auto"/>
            <w:hideMark/>
          </w:tcPr>
          <w:p w14:paraId="38B364F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Analyse temps/résultat</w:t>
            </w:r>
          </w:p>
        </w:tc>
      </w:tr>
      <w:tr w:rsidR="009F0122" w:rsidRPr="00717282" w14:paraId="04F6E47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DE7CE57" w14:textId="77777777" w:rsidR="009F0122" w:rsidRPr="00717282" w:rsidRDefault="009F0122" w:rsidP="0005079B">
            <w:pPr>
              <w:spacing w:after="120" w:line="288" w:lineRule="auto"/>
              <w:contextualSpacing/>
              <w:mirrorIndents/>
              <w:rPr>
                <w:lang w:val="tr-TR"/>
              </w:rPr>
            </w:pPr>
            <w:r w:rsidRPr="00717282">
              <w:rPr>
                <w:lang w:val="tr-TR"/>
              </w:rPr>
              <w:t>Durabilité</w:t>
            </w:r>
          </w:p>
        </w:tc>
        <w:tc>
          <w:tcPr>
            <w:tcW w:w="0" w:type="auto"/>
            <w:hideMark/>
          </w:tcPr>
          <w:p w14:paraId="70E3C4F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Le modèle est-il réutilisable ?</w:t>
            </w:r>
          </w:p>
        </w:tc>
        <w:tc>
          <w:tcPr>
            <w:tcW w:w="0" w:type="auto"/>
            <w:hideMark/>
          </w:tcPr>
          <w:p w14:paraId="6D08C83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Rapport d'évaluation post-pilote</w:t>
            </w:r>
          </w:p>
        </w:tc>
      </w:tr>
    </w:tbl>
    <w:p w14:paraId="0EA873E4" w14:textId="0B1703ED" w:rsidR="009F0122" w:rsidRPr="00717282" w:rsidRDefault="009F0122" w:rsidP="0005079B">
      <w:pPr>
        <w:spacing w:after="120" w:line="288" w:lineRule="auto"/>
        <w:contextualSpacing/>
        <w:mirrorIndents/>
        <w:rPr>
          <w:lang w:val="tr-TR"/>
        </w:rPr>
      </w:pPr>
    </w:p>
    <w:p w14:paraId="6F72BB8E" w14:textId="10E008AF" w:rsidR="009F0122" w:rsidRPr="00717282" w:rsidRDefault="009F0122" w:rsidP="0005079B">
      <w:pPr>
        <w:spacing w:after="120" w:line="288" w:lineRule="auto"/>
        <w:contextualSpacing/>
        <w:mirrorIndents/>
        <w:rPr>
          <w:b/>
          <w:bCs/>
          <w:lang w:val="tr-TR"/>
        </w:rPr>
      </w:pPr>
      <w:r w:rsidRPr="00717282">
        <w:rPr>
          <w:b/>
          <w:bCs/>
          <w:lang w:val="tr-TR"/>
        </w:rPr>
        <w:t>9.7 Conclusion : Lignes directrices pour la sélection du modèle</w:t>
      </w:r>
    </w:p>
    <w:p w14:paraId="1F922C9A"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Choisissez un modèle en fonction de l'objectif, et non l'inverse.</w:t>
      </w:r>
    </w:p>
    <w:p w14:paraId="45C5C6B8"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Considérez la technologie comme un complément au modèle, et non comme son élément central.</w:t>
      </w:r>
    </w:p>
    <w:p w14:paraId="4F655237"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Les approches mixtes sont souvent les plus efficaces.</w:t>
      </w:r>
    </w:p>
    <w:p w14:paraId="7D0FEBDB"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La phase pilote et le retour d'information sont des éléments obligatoires du processus de sélection.</w:t>
      </w:r>
    </w:p>
    <w:p w14:paraId="66D835A1"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Considérez l'évolution du modèle comme une amélioration continue, et non comme un échec.</w:t>
      </w:r>
    </w:p>
    <w:p w14:paraId="2DE98F79" w14:textId="6E4AED5E" w:rsidR="009F0122" w:rsidRPr="00717282" w:rsidRDefault="009F0122" w:rsidP="0005079B">
      <w:pPr>
        <w:spacing w:after="120" w:line="288" w:lineRule="auto"/>
        <w:contextualSpacing/>
        <w:mirrorIndents/>
        <w:rPr>
          <w:lang w:val="tr-TR"/>
        </w:rPr>
      </w:pPr>
      <w:r w:rsidRPr="00717282">
        <w:rPr>
          <w:lang w:val="tr-TR"/>
        </w:rPr>
        <w:lastRenderedPageBreak/>
        <w:br/>
        <w:t>« Chaque élève est différent, chaque apprentissage est unique ; le modèle pédagogique est le pont qui donne du sens à ces différences. »</w:t>
      </w:r>
    </w:p>
    <w:p w14:paraId="3977E73B" w14:textId="67791EF8" w:rsidR="009F0122" w:rsidRPr="00717282" w:rsidRDefault="009F0122" w:rsidP="00CF1B39">
      <w:pPr>
        <w:pStyle w:val="Balk1"/>
        <w:rPr>
          <w:rFonts w:asciiTheme="minorHAnsi" w:hAnsiTheme="minorHAnsi"/>
          <w:sz w:val="22"/>
          <w:szCs w:val="22"/>
          <w:lang w:val="tr-TR"/>
        </w:rPr>
      </w:pPr>
      <w:bookmarkStart w:id="9" w:name="_Toc212992696"/>
      <w:r w:rsidRPr="00717282">
        <w:rPr>
          <w:rFonts w:asciiTheme="minorHAnsi" w:hAnsiTheme="minorHAnsi"/>
          <w:sz w:val="22"/>
          <w:szCs w:val="22"/>
          <w:lang w:val="tr-TR"/>
        </w:rPr>
        <w:t>10. EXEMPLES D'APPLICATIONS DANS UN PROGRAMME D'ÉTUDES BASÉ SUR LA RÉALITÉ VIRTUELLE</w:t>
      </w:r>
      <w:bookmarkEnd w:id="9"/>
    </w:p>
    <w:p w14:paraId="47EEA291" w14:textId="1AF5EC5B" w:rsidR="009F0122" w:rsidRPr="00717282" w:rsidRDefault="009F0122" w:rsidP="0005079B">
      <w:pPr>
        <w:spacing w:after="120" w:line="288" w:lineRule="auto"/>
        <w:contextualSpacing/>
        <w:mirrorIndents/>
        <w:rPr>
          <w:b/>
          <w:bCs/>
          <w:lang w:val="tr-TR"/>
        </w:rPr>
      </w:pPr>
      <w:r w:rsidRPr="00717282">
        <w:rPr>
          <w:b/>
          <w:bCs/>
          <w:lang w:val="tr-TR"/>
        </w:rPr>
        <w:t>10.1 Objet de la section</w:t>
      </w:r>
    </w:p>
    <w:p w14:paraId="28DF703D" w14:textId="77777777" w:rsidR="009F0122" w:rsidRPr="00717282" w:rsidRDefault="009F0122" w:rsidP="0005079B">
      <w:pPr>
        <w:spacing w:after="120" w:line="288" w:lineRule="auto"/>
        <w:contextualSpacing/>
        <w:mirrorIndents/>
        <w:rPr>
          <w:lang w:val="tr-TR"/>
        </w:rPr>
      </w:pPr>
      <w:r w:rsidRPr="00717282">
        <w:rPr>
          <w:lang w:val="tr-TR"/>
        </w:rPr>
        <w:t xml:space="preserve">Cette section vise à présenter aux enseignants des pratiques pédagogiques basées sur la réalité virtuelle </w:t>
      </w:r>
      <w:r w:rsidRPr="00717282">
        <w:rPr>
          <w:b/>
          <w:bCs/>
          <w:lang w:val="tr-TR"/>
        </w:rPr>
        <w:t xml:space="preserve">à travers des exemples concrets </w:t>
      </w:r>
      <w:r w:rsidRPr="00717282">
        <w:rPr>
          <w:lang w:val="tr-TR"/>
        </w:rPr>
        <w:t xml:space="preserve">. </w:t>
      </w:r>
      <w:r w:rsidRPr="00717282">
        <w:rPr>
          <w:lang w:val="tr-TR"/>
        </w:rPr>
        <w:br/>
        <w:t>Chaque exemple est décrit en précisant les objectifs du programme, le modèle pédagogique, la technologie utilisée et la méthode d'évaluation.</w:t>
      </w:r>
    </w:p>
    <w:p w14:paraId="52A94A00" w14:textId="204F70F3" w:rsidR="009F0122" w:rsidRPr="00717282" w:rsidRDefault="009F0122" w:rsidP="0005079B">
      <w:pPr>
        <w:spacing w:after="120" w:line="288" w:lineRule="auto"/>
        <w:contextualSpacing/>
        <w:mirrorIndents/>
        <w:rPr>
          <w:lang w:val="tr-TR"/>
        </w:rPr>
      </w:pPr>
      <w:r w:rsidRPr="00717282">
        <w:rPr>
          <w:lang w:val="tr-TR"/>
        </w:rPr>
        <w:br/>
        <w:t>« Le véritable apprentissage se produit lorsque l’apprenant “fait” – la réalité virtuelle rend cela possible. »</w:t>
      </w:r>
    </w:p>
    <w:p w14:paraId="4388B8D8" w14:textId="5A80B53B" w:rsidR="009F0122" w:rsidRPr="00717282" w:rsidRDefault="009F0122" w:rsidP="0005079B">
      <w:pPr>
        <w:spacing w:after="120" w:line="288" w:lineRule="auto"/>
        <w:contextualSpacing/>
        <w:mirrorIndents/>
        <w:rPr>
          <w:b/>
          <w:bCs/>
          <w:lang w:val="tr-TR"/>
        </w:rPr>
      </w:pPr>
      <w:r w:rsidRPr="00717282">
        <w:rPr>
          <w:b/>
          <w:bCs/>
          <w:lang w:val="tr-TR"/>
        </w:rPr>
        <w:t>10.2 Application 1 : Atelier de soudage virtuel</w:t>
      </w:r>
    </w:p>
    <w:tbl>
      <w:tblPr>
        <w:tblStyle w:val="KlavuzTablo6-Renkli-Vurgu5"/>
        <w:tblW w:w="0" w:type="auto"/>
        <w:tblLook w:val="04A0" w:firstRow="1" w:lastRow="0" w:firstColumn="1" w:lastColumn="0" w:noHBand="0" w:noVBand="1"/>
      </w:tblPr>
      <w:tblGrid>
        <w:gridCol w:w="2243"/>
        <w:gridCol w:w="7379"/>
      </w:tblGrid>
      <w:tr w:rsidR="009F0122" w:rsidRPr="009942E7" w14:paraId="5CE156C3" w14:textId="77777777" w:rsidTr="00271A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27FDF3" w14:textId="77777777" w:rsidR="009F0122" w:rsidRPr="00717282" w:rsidRDefault="009F0122" w:rsidP="0005079B">
            <w:pPr>
              <w:spacing w:after="120" w:line="288" w:lineRule="auto"/>
              <w:contextualSpacing/>
              <w:mirrorIndents/>
              <w:rPr>
                <w:b w:val="0"/>
                <w:bCs w:val="0"/>
                <w:lang w:val="tr-TR"/>
              </w:rPr>
            </w:pPr>
            <w:r w:rsidRPr="00717282">
              <w:rPr>
                <w:lang w:val="tr-TR"/>
              </w:rPr>
              <w:t>Objectif d'apprentissage</w:t>
            </w:r>
          </w:p>
        </w:tc>
        <w:tc>
          <w:tcPr>
            <w:tcW w:w="0" w:type="auto"/>
            <w:hideMark/>
          </w:tcPr>
          <w:p w14:paraId="6C46380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b w:val="0"/>
                <w:bCs w:val="0"/>
                <w:lang w:val="tr-TR"/>
              </w:rPr>
            </w:pPr>
            <w:r w:rsidRPr="00717282">
              <w:rPr>
                <w:lang w:val="tr-TR"/>
              </w:rPr>
              <w:t>Les étudiants peuvent s'exercer en toute sécurité à différentes techniques de soudage dans un environnement de réalité virtuelle.</w:t>
            </w:r>
          </w:p>
        </w:tc>
      </w:tr>
    </w:tbl>
    <w:p w14:paraId="4BCA6369" w14:textId="77777777" w:rsidR="009F0122" w:rsidRPr="00717282" w:rsidRDefault="009F0122" w:rsidP="0005079B">
      <w:pPr>
        <w:spacing w:after="120" w:line="288" w:lineRule="auto"/>
        <w:contextualSpacing/>
        <w:mirrorIndents/>
        <w:rPr>
          <w:lang w:val="tr-TR"/>
        </w:rPr>
      </w:pPr>
      <w:r w:rsidRPr="00717282">
        <w:rPr>
          <w:b/>
          <w:bCs/>
          <w:lang w:val="tr-TR"/>
        </w:rPr>
        <w:t xml:space="preserve">Objectif : </w:t>
      </w:r>
      <w:r w:rsidRPr="00717282">
        <w:rPr>
          <w:lang w:val="tr-TR"/>
        </w:rPr>
        <w:t xml:space="preserve">Application conçue pour les étudiants en métallurgie et soudage. </w:t>
      </w:r>
      <w:r w:rsidRPr="00717282">
        <w:rPr>
          <w:lang w:val="tr-TR"/>
        </w:rPr>
        <w:br/>
      </w:r>
      <w:r w:rsidRPr="00717282">
        <w:rPr>
          <w:b/>
          <w:bCs/>
          <w:lang w:val="tr-TR"/>
        </w:rPr>
        <w:t xml:space="preserve">Durée : </w:t>
      </w:r>
      <w:r w:rsidRPr="00717282">
        <w:rPr>
          <w:lang w:val="tr-TR"/>
        </w:rPr>
        <w:t xml:space="preserve">Session de réalité virtuelle de 20 minutes + 10 minutes de retour d’information. </w:t>
      </w:r>
      <w:r w:rsidRPr="00717282">
        <w:rPr>
          <w:lang w:val="tr-TR"/>
        </w:rPr>
        <w:br/>
      </w:r>
      <w:r w:rsidRPr="00717282">
        <w:rPr>
          <w:b/>
          <w:bCs/>
          <w:lang w:val="tr-TR"/>
        </w:rPr>
        <w:t xml:space="preserve">Modèle utilisé : </w:t>
      </w:r>
      <w:r w:rsidRPr="00717282">
        <w:rPr>
          <w:lang w:val="tr-TR"/>
        </w:rPr>
        <w:t xml:space="preserve">4C/ID + Kolb. </w:t>
      </w:r>
      <w:r w:rsidRPr="00717282">
        <w:rPr>
          <w:lang w:val="tr-TR"/>
        </w:rPr>
        <w:br/>
      </w:r>
      <w:r w:rsidRPr="00717282">
        <w:rPr>
          <w:b/>
          <w:bCs/>
          <w:lang w:val="tr-TR"/>
        </w:rPr>
        <w:t xml:space="preserve">Technologie d’apprentissage expérientiel : </w:t>
      </w:r>
      <w:r w:rsidRPr="00717282">
        <w:rPr>
          <w:lang w:val="tr-TR"/>
        </w:rPr>
        <w:t xml:space="preserve">Lunettes de réalité virtuelle, capteurs manuels, simulateur de torche de soudage. </w:t>
      </w:r>
      <w:r w:rsidRPr="00717282">
        <w:rPr>
          <w:lang w:val="tr-TR"/>
        </w:rPr>
        <w:br/>
      </w:r>
      <w:r w:rsidRPr="00717282">
        <w:rPr>
          <w:b/>
          <w:bCs/>
          <w:lang w:val="tr-TR"/>
        </w:rPr>
        <w:t>Déroulement pédagogique :</w:t>
      </w:r>
    </w:p>
    <w:p w14:paraId="2E54948D"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Mise en situation : </w:t>
      </w:r>
      <w:r w:rsidRPr="00717282">
        <w:rPr>
          <w:lang w:val="tr-TR"/>
        </w:rPr>
        <w:t>L'élève est initié à l'environnement de ressources.</w:t>
      </w:r>
    </w:p>
    <w:p w14:paraId="7DD3C427"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Exploration : </w:t>
      </w:r>
      <w:r w:rsidRPr="00717282">
        <w:rPr>
          <w:lang w:val="tr-TR"/>
        </w:rPr>
        <w:t>L'élève teste les mouvements de la torche dans un environnement de réalité virtuelle.</w:t>
      </w:r>
    </w:p>
    <w:p w14:paraId="401911B1"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Explication : </w:t>
      </w:r>
      <w:r w:rsidRPr="00717282">
        <w:rPr>
          <w:lang w:val="tr-TR"/>
        </w:rPr>
        <w:t>Le système affiche les étapes correctes/incorrectes.</w:t>
      </w:r>
    </w:p>
    <w:p w14:paraId="1CC88127"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Précision : </w:t>
      </w:r>
      <w:r w:rsidRPr="00717282">
        <w:rPr>
          <w:lang w:val="tr-TR"/>
        </w:rPr>
        <w:t>L’élève répète l’exercice sans erreur.</w:t>
      </w:r>
    </w:p>
    <w:p w14:paraId="530F8471"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Évaluation : </w:t>
      </w:r>
      <w:r w:rsidRPr="00717282">
        <w:rPr>
          <w:lang w:val="tr-TR"/>
        </w:rPr>
        <w:t>La notation se fait selon des grilles d'évaluation.</w:t>
      </w:r>
    </w:p>
    <w:p w14:paraId="1558C3A3" w14:textId="77777777" w:rsidR="009F0122" w:rsidRPr="00717282" w:rsidRDefault="009F0122" w:rsidP="0005079B">
      <w:pPr>
        <w:spacing w:after="120" w:line="288" w:lineRule="auto"/>
        <w:contextualSpacing/>
        <w:mirrorIndents/>
        <w:rPr>
          <w:lang w:val="tr-TR"/>
        </w:rPr>
      </w:pPr>
      <w:r w:rsidRPr="00717282">
        <w:rPr>
          <w:b/>
          <w:bCs/>
          <w:lang w:val="tr-TR"/>
        </w:rPr>
        <w:t>Critères d'évaluation :</w:t>
      </w:r>
    </w:p>
    <w:p w14:paraId="0955FCDD" w14:textId="77777777" w:rsidR="009F0122" w:rsidRPr="00717282" w:rsidRDefault="009F0122" w:rsidP="0005079B">
      <w:pPr>
        <w:numPr>
          <w:ilvl w:val="0"/>
          <w:numId w:val="35"/>
        </w:numPr>
        <w:spacing w:after="120" w:line="288" w:lineRule="auto"/>
        <w:contextualSpacing/>
        <w:mirrorIndents/>
        <w:rPr>
          <w:lang w:val="tr-TR"/>
        </w:rPr>
      </w:pPr>
      <w:r w:rsidRPr="00717282">
        <w:rPr>
          <w:lang w:val="tr-TR"/>
        </w:rPr>
        <w:t>Angle de soudage (précision en %)</w:t>
      </w:r>
    </w:p>
    <w:p w14:paraId="42D26A0D" w14:textId="77777777" w:rsidR="009F0122" w:rsidRPr="00717282" w:rsidRDefault="009F0122" w:rsidP="0005079B">
      <w:pPr>
        <w:numPr>
          <w:ilvl w:val="0"/>
          <w:numId w:val="35"/>
        </w:numPr>
        <w:spacing w:after="120" w:line="288" w:lineRule="auto"/>
        <w:contextualSpacing/>
        <w:mirrorIndents/>
        <w:rPr>
          <w:lang w:val="tr-TR"/>
        </w:rPr>
      </w:pPr>
      <w:r w:rsidRPr="00717282">
        <w:rPr>
          <w:lang w:val="tr-TR"/>
        </w:rPr>
        <w:t>Temps de soudage</w:t>
      </w:r>
    </w:p>
    <w:p w14:paraId="1D3B3E4E" w14:textId="77777777" w:rsidR="009F0122" w:rsidRPr="00717282" w:rsidRDefault="009F0122" w:rsidP="0005079B">
      <w:pPr>
        <w:numPr>
          <w:ilvl w:val="0"/>
          <w:numId w:val="35"/>
        </w:numPr>
        <w:spacing w:after="120" w:line="288" w:lineRule="auto"/>
        <w:contextualSpacing/>
        <w:mirrorIndents/>
        <w:rPr>
          <w:lang w:val="tr-TR"/>
        </w:rPr>
      </w:pPr>
      <w:r w:rsidRPr="00717282">
        <w:rPr>
          <w:lang w:val="tr-TR"/>
        </w:rPr>
        <w:t>Respect des règles de sécurité</w:t>
      </w:r>
    </w:p>
    <w:p w14:paraId="04D1F80D" w14:textId="16B58D1A" w:rsidR="009F0122" w:rsidRPr="00717282" w:rsidRDefault="009F0122" w:rsidP="0005079B">
      <w:pPr>
        <w:spacing w:after="120" w:line="288" w:lineRule="auto"/>
        <w:contextualSpacing/>
        <w:mirrorIndents/>
        <w:rPr>
          <w:lang w:val="tr-TR"/>
        </w:rPr>
      </w:pPr>
      <w:r w:rsidRPr="00717282">
        <w:rPr>
          <w:lang w:val="tr-TR"/>
        </w:rPr>
        <w:br/>
        <w:t>Grâce à ce module, les étudiants découvrent le processus d'apprentissage en faisant des erreurs en toute sécurité, sans s'exposer aux risques liés aux véritables procédés de soudage.</w:t>
      </w:r>
    </w:p>
    <w:p w14:paraId="0625C9AB" w14:textId="4DF2CACD" w:rsidR="009F0122" w:rsidRPr="00717282" w:rsidRDefault="009F0122" w:rsidP="0005079B">
      <w:pPr>
        <w:spacing w:after="120" w:line="288" w:lineRule="auto"/>
        <w:contextualSpacing/>
        <w:mirrorIndents/>
        <w:rPr>
          <w:lang w:val="tr-TR"/>
        </w:rPr>
      </w:pPr>
    </w:p>
    <w:p w14:paraId="72B64869" w14:textId="77777777" w:rsidR="009F0122" w:rsidRPr="00717282" w:rsidRDefault="009F0122" w:rsidP="0005079B">
      <w:pPr>
        <w:spacing w:after="120" w:line="288" w:lineRule="auto"/>
        <w:contextualSpacing/>
        <w:mirrorIndents/>
        <w:rPr>
          <w:b/>
          <w:bCs/>
          <w:lang w:val="tr-TR"/>
        </w:rPr>
      </w:pPr>
      <w:r w:rsidRPr="00717282">
        <w:rPr>
          <w:rFonts w:ascii="Segoe UI Emoji" w:hAnsi="Segoe UI Emoji" w:cs="Segoe UI Emoji"/>
          <w:b/>
          <w:bCs/>
          <w:lang w:val="tr-TR"/>
        </w:rPr>
        <w:t xml:space="preserve">⚡ </w:t>
      </w:r>
      <w:r w:rsidRPr="00717282">
        <w:rPr>
          <w:b/>
          <w:bCs/>
          <w:lang w:val="tr-TR"/>
        </w:rPr>
        <w:t>10.3 Application 2 : Simulation de sécurité électrique en réalité virtuelle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28"/>
        <w:gridCol w:w="7168"/>
      </w:tblGrid>
      <w:tr w:rsidR="009F0122" w:rsidRPr="009942E7" w14:paraId="72B19288" w14:textId="77777777">
        <w:trPr>
          <w:tblHeader/>
          <w:tblCellSpacing w:w="15" w:type="dxa"/>
        </w:trPr>
        <w:tc>
          <w:tcPr>
            <w:tcW w:w="0" w:type="auto"/>
            <w:vAlign w:val="center"/>
            <w:hideMark/>
          </w:tcPr>
          <w:p w14:paraId="5604D330" w14:textId="77777777" w:rsidR="009F0122" w:rsidRPr="00717282" w:rsidRDefault="009F0122" w:rsidP="0005079B">
            <w:pPr>
              <w:spacing w:after="120" w:line="288" w:lineRule="auto"/>
              <w:contextualSpacing/>
              <w:mirrorIndents/>
              <w:rPr>
                <w:b/>
                <w:bCs/>
                <w:lang w:val="tr-TR"/>
              </w:rPr>
            </w:pPr>
            <w:r w:rsidRPr="00717282">
              <w:rPr>
                <w:b/>
                <w:bCs/>
                <w:lang w:val="tr-TR"/>
              </w:rPr>
              <w:t>Objectif d'apprentissage</w:t>
            </w:r>
          </w:p>
        </w:tc>
        <w:tc>
          <w:tcPr>
            <w:tcW w:w="0" w:type="auto"/>
            <w:vAlign w:val="center"/>
            <w:hideMark/>
          </w:tcPr>
          <w:p w14:paraId="1226B9C6" w14:textId="77777777" w:rsidR="009F0122" w:rsidRPr="00717282" w:rsidRDefault="009F0122" w:rsidP="0005079B">
            <w:pPr>
              <w:spacing w:after="120" w:line="288" w:lineRule="auto"/>
              <w:contextualSpacing/>
              <w:mirrorIndents/>
              <w:rPr>
                <w:b/>
                <w:bCs/>
                <w:lang w:val="tr-TR"/>
              </w:rPr>
            </w:pPr>
            <w:r w:rsidRPr="00717282">
              <w:rPr>
                <w:b/>
                <w:bCs/>
                <w:lang w:val="tr-TR"/>
              </w:rPr>
              <w:t>Les étudiants peuvent s'exercer aux règles de sécurité électrique dans une usine virtuelle.</w:t>
            </w:r>
          </w:p>
        </w:tc>
      </w:tr>
    </w:tbl>
    <w:p w14:paraId="214F4EB0" w14:textId="77777777" w:rsidR="009F0122" w:rsidRPr="00717282" w:rsidRDefault="009F0122" w:rsidP="0005079B">
      <w:pPr>
        <w:spacing w:after="120" w:line="288" w:lineRule="auto"/>
        <w:contextualSpacing/>
        <w:mirrorIndents/>
        <w:rPr>
          <w:lang w:val="tr-TR"/>
        </w:rPr>
      </w:pPr>
      <w:r w:rsidRPr="00717282">
        <w:rPr>
          <w:b/>
          <w:bCs/>
          <w:lang w:val="tr-TR"/>
        </w:rPr>
        <w:t xml:space="preserve">Public cible : </w:t>
      </w:r>
      <w:r w:rsidRPr="00717282">
        <w:rPr>
          <w:lang w:val="tr-TR"/>
        </w:rPr>
        <w:t xml:space="preserve">Étudiants en génie électrique et électronique. </w:t>
      </w:r>
      <w:r w:rsidRPr="00717282">
        <w:rPr>
          <w:lang w:val="tr-TR"/>
        </w:rPr>
        <w:br/>
      </w:r>
      <w:r w:rsidRPr="00717282">
        <w:rPr>
          <w:b/>
          <w:bCs/>
          <w:lang w:val="tr-TR"/>
        </w:rPr>
        <w:t xml:space="preserve">Modèle : </w:t>
      </w:r>
      <w:r w:rsidRPr="00717282">
        <w:rPr>
          <w:lang w:val="tr-TR"/>
        </w:rPr>
        <w:t xml:space="preserve">ASSURE + SAM. </w:t>
      </w:r>
      <w:r w:rsidRPr="00717282">
        <w:rPr>
          <w:lang w:val="tr-TR"/>
        </w:rPr>
        <w:br/>
      </w:r>
      <w:r w:rsidRPr="00717282">
        <w:rPr>
          <w:b/>
          <w:bCs/>
          <w:lang w:val="tr-TR"/>
        </w:rPr>
        <w:lastRenderedPageBreak/>
        <w:t xml:space="preserve">Technologie : </w:t>
      </w:r>
      <w:r w:rsidRPr="00717282">
        <w:rPr>
          <w:lang w:val="tr-TR"/>
        </w:rPr>
        <w:t xml:space="preserve">Lunettes de réalité virtuelle + logiciel de contrôle intelligent. </w:t>
      </w:r>
      <w:r w:rsidRPr="00717282">
        <w:rPr>
          <w:lang w:val="tr-TR"/>
        </w:rPr>
        <w:br/>
      </w:r>
      <w:r w:rsidRPr="00717282">
        <w:rPr>
          <w:b/>
          <w:bCs/>
          <w:lang w:val="tr-TR"/>
        </w:rPr>
        <w:t>Étapes pédagogiques :</w:t>
      </w:r>
    </w:p>
    <w:p w14:paraId="7A8A8356" w14:textId="77777777" w:rsidR="009F0122" w:rsidRPr="00717282" w:rsidRDefault="009F0122" w:rsidP="0005079B">
      <w:pPr>
        <w:numPr>
          <w:ilvl w:val="0"/>
          <w:numId w:val="36"/>
        </w:numPr>
        <w:spacing w:after="120" w:line="288" w:lineRule="auto"/>
        <w:contextualSpacing/>
        <w:mirrorIndents/>
        <w:rPr>
          <w:lang w:val="tr-TR"/>
        </w:rPr>
      </w:pPr>
      <w:r w:rsidRPr="00717282">
        <w:rPr>
          <w:lang w:val="tr-TR"/>
        </w:rPr>
        <w:t>L'étudiant pénètre virtuellement dans l'environnement de l'usine.</w:t>
      </w:r>
    </w:p>
    <w:p w14:paraId="2EDD6C6F" w14:textId="77777777" w:rsidR="009F0122" w:rsidRPr="00717282" w:rsidRDefault="009F0122" w:rsidP="0005079B">
      <w:pPr>
        <w:numPr>
          <w:ilvl w:val="0"/>
          <w:numId w:val="36"/>
        </w:numPr>
        <w:spacing w:after="120" w:line="288" w:lineRule="auto"/>
        <w:contextualSpacing/>
        <w:mirrorIndents/>
        <w:rPr>
          <w:lang w:val="tr-TR"/>
        </w:rPr>
      </w:pPr>
      <w:r w:rsidRPr="00717282">
        <w:rPr>
          <w:lang w:val="tr-TR"/>
        </w:rPr>
        <w:t>Le système envoie des messages pour détecter les comportements incorrects (fils dénudés, panneaux ouverts, etc.).</w:t>
      </w:r>
    </w:p>
    <w:p w14:paraId="7F95B144" w14:textId="77777777" w:rsidR="009F0122" w:rsidRPr="00717282" w:rsidRDefault="009F0122" w:rsidP="0005079B">
      <w:pPr>
        <w:numPr>
          <w:ilvl w:val="0"/>
          <w:numId w:val="36"/>
        </w:numPr>
        <w:spacing w:after="120" w:line="288" w:lineRule="auto"/>
        <w:contextualSpacing/>
        <w:mirrorIndents/>
        <w:rPr>
          <w:lang w:val="tr-TR"/>
        </w:rPr>
      </w:pPr>
      <w:r w:rsidRPr="00717282">
        <w:rPr>
          <w:lang w:val="tr-TR"/>
        </w:rPr>
        <w:t>L'élève signale les situations dangereuses.</w:t>
      </w:r>
    </w:p>
    <w:p w14:paraId="2CBE80D4" w14:textId="77777777" w:rsidR="009F0122" w:rsidRPr="00717282" w:rsidRDefault="009F0122" w:rsidP="0005079B">
      <w:pPr>
        <w:numPr>
          <w:ilvl w:val="0"/>
          <w:numId w:val="36"/>
        </w:numPr>
        <w:spacing w:after="120" w:line="288" w:lineRule="auto"/>
        <w:contextualSpacing/>
        <w:mirrorIndents/>
        <w:rPr>
          <w:lang w:val="tr-TR"/>
        </w:rPr>
      </w:pPr>
      <w:r w:rsidRPr="00717282">
        <w:rPr>
          <w:lang w:val="tr-TR"/>
        </w:rPr>
        <w:t>La dernière étape consiste à appliquer la procédure correcte en réalité virtuelle.</w:t>
      </w:r>
    </w:p>
    <w:tbl>
      <w:tblPr>
        <w:tblStyle w:val="KlavuzTablo6-Renkli-Vurgu5"/>
        <w:tblW w:w="0" w:type="auto"/>
        <w:tblLook w:val="04A0" w:firstRow="1" w:lastRow="0" w:firstColumn="1" w:lastColumn="0" w:noHBand="0" w:noVBand="1"/>
      </w:tblPr>
      <w:tblGrid>
        <w:gridCol w:w="2255"/>
        <w:gridCol w:w="5904"/>
      </w:tblGrid>
      <w:tr w:rsidR="009F0122" w:rsidRPr="00717282" w14:paraId="0BA7FCD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3611A10" w14:textId="77777777" w:rsidR="009F0122" w:rsidRPr="00717282" w:rsidRDefault="009F0122" w:rsidP="0005079B">
            <w:pPr>
              <w:spacing w:after="120" w:line="288" w:lineRule="auto"/>
              <w:contextualSpacing/>
              <w:mirrorIndents/>
              <w:rPr>
                <w:lang w:val="tr-TR"/>
              </w:rPr>
            </w:pPr>
            <w:r w:rsidRPr="00717282">
              <w:rPr>
                <w:lang w:val="tr-TR"/>
              </w:rPr>
              <w:t>Type d'évaluation</w:t>
            </w:r>
          </w:p>
        </w:tc>
        <w:tc>
          <w:tcPr>
            <w:tcW w:w="0" w:type="auto"/>
            <w:hideMark/>
          </w:tcPr>
          <w:p w14:paraId="5F31918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Véhicule</w:t>
            </w:r>
          </w:p>
        </w:tc>
      </w:tr>
      <w:tr w:rsidR="009F0122" w:rsidRPr="00717282" w14:paraId="6B379FB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69AE0E6" w14:textId="77777777" w:rsidR="009F0122" w:rsidRPr="00717282" w:rsidRDefault="009F0122" w:rsidP="0005079B">
            <w:pPr>
              <w:spacing w:after="120" w:line="288" w:lineRule="auto"/>
              <w:contextualSpacing/>
              <w:mirrorIndents/>
              <w:rPr>
                <w:lang w:val="tr-TR"/>
              </w:rPr>
            </w:pPr>
            <w:r w:rsidRPr="00717282">
              <w:rPr>
                <w:lang w:val="tr-TR"/>
              </w:rPr>
              <w:t>Formatif</w:t>
            </w:r>
          </w:p>
        </w:tc>
        <w:tc>
          <w:tcPr>
            <w:tcW w:w="0" w:type="auto"/>
            <w:hideMark/>
          </w:tcPr>
          <w:p w14:paraId="3EB2C4E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Alerte système instantanée</w:t>
            </w:r>
          </w:p>
        </w:tc>
      </w:tr>
      <w:tr w:rsidR="009F0122" w:rsidRPr="00717282" w14:paraId="481460F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FF7F1BF" w14:textId="77777777" w:rsidR="009F0122" w:rsidRPr="00717282" w:rsidRDefault="009F0122" w:rsidP="0005079B">
            <w:pPr>
              <w:spacing w:after="120" w:line="288" w:lineRule="auto"/>
              <w:contextualSpacing/>
              <w:mirrorIndents/>
              <w:rPr>
                <w:lang w:val="tr-TR"/>
              </w:rPr>
            </w:pPr>
            <w:r w:rsidRPr="00717282">
              <w:rPr>
                <w:lang w:val="tr-TR"/>
              </w:rPr>
              <w:t>Axé sur les résultats</w:t>
            </w:r>
          </w:p>
        </w:tc>
        <w:tc>
          <w:tcPr>
            <w:tcW w:w="0" w:type="auto"/>
            <w:hideMark/>
          </w:tcPr>
          <w:p w14:paraId="76020F5D"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Score de sécurité (%)</w:t>
            </w:r>
          </w:p>
        </w:tc>
      </w:tr>
      <w:tr w:rsidR="009F0122" w:rsidRPr="00717282" w14:paraId="45635D11"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D8B913" w14:textId="77777777" w:rsidR="009F0122" w:rsidRPr="00717282" w:rsidRDefault="009F0122" w:rsidP="0005079B">
            <w:pPr>
              <w:spacing w:after="120" w:line="288" w:lineRule="auto"/>
              <w:contextualSpacing/>
              <w:mirrorIndents/>
              <w:rPr>
                <w:lang w:val="tr-TR"/>
              </w:rPr>
            </w:pPr>
            <w:r w:rsidRPr="00717282">
              <w:rPr>
                <w:lang w:val="tr-TR"/>
              </w:rPr>
              <w:t>Auto-évaluation</w:t>
            </w:r>
          </w:p>
        </w:tc>
        <w:tc>
          <w:tcPr>
            <w:tcW w:w="0" w:type="auto"/>
            <w:hideMark/>
          </w:tcPr>
          <w:p w14:paraId="2540E37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Formulaire de réflexion sur la « sensibilisation à la sécurité »</w:t>
            </w:r>
          </w:p>
        </w:tc>
      </w:tr>
    </w:tbl>
    <w:p w14:paraId="731A56C0" w14:textId="65387936" w:rsidR="009F0122" w:rsidRPr="00717282" w:rsidRDefault="009F0122" w:rsidP="0005079B">
      <w:pPr>
        <w:spacing w:after="120" w:line="288" w:lineRule="auto"/>
        <w:contextualSpacing/>
        <w:mirrorIndents/>
        <w:rPr>
          <w:lang w:val="tr-TR"/>
        </w:rPr>
      </w:pPr>
      <w:r w:rsidRPr="00717282">
        <w:rPr>
          <w:rFonts w:ascii="Segoe UI Emoji" w:hAnsi="Segoe UI Emoji" w:cs="Segoe UI Emoji"/>
          <w:lang w:val="tr-TR"/>
        </w:rPr>
        <w:t>💡</w:t>
      </w:r>
      <w:r w:rsidRPr="00717282">
        <w:rPr>
          <w:lang w:val="tr-TR"/>
        </w:rPr>
        <w:t xml:space="preserve"> </w:t>
      </w:r>
      <w:r w:rsidRPr="00717282">
        <w:rPr>
          <w:b/>
          <w:bCs/>
          <w:lang w:val="tr-TR"/>
        </w:rPr>
        <w:t xml:space="preserve">Avantage : </w:t>
      </w:r>
      <w:r w:rsidRPr="00717282">
        <w:rPr>
          <w:lang w:val="tr-TR"/>
        </w:rPr>
        <w:br/>
        <w:t>Les élèves prennent conscience de leurs comportements et développent des réflexes de sécurité sans les risques d'un véritable atelier électrique.</w:t>
      </w:r>
    </w:p>
    <w:p w14:paraId="547EFEC8" w14:textId="428EF3B8" w:rsidR="009F0122" w:rsidRPr="00717282" w:rsidRDefault="009F0122" w:rsidP="0005079B">
      <w:pPr>
        <w:spacing w:after="120" w:line="288" w:lineRule="auto"/>
        <w:contextualSpacing/>
        <w:mirrorIndents/>
        <w:rPr>
          <w:b/>
          <w:bCs/>
          <w:lang w:val="tr-TR"/>
        </w:rPr>
      </w:pPr>
      <w:r w:rsidRPr="00717282">
        <w:rPr>
          <w:b/>
          <w:bCs/>
          <w:lang w:val="tr-TR"/>
        </w:rPr>
        <w:t>10.4 Application 3 : Simulation de maintenance industrielle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11"/>
        <w:gridCol w:w="7285"/>
      </w:tblGrid>
      <w:tr w:rsidR="009F0122" w:rsidRPr="009942E7" w14:paraId="62D62528" w14:textId="77777777">
        <w:trPr>
          <w:tblHeader/>
          <w:tblCellSpacing w:w="15" w:type="dxa"/>
        </w:trPr>
        <w:tc>
          <w:tcPr>
            <w:tcW w:w="0" w:type="auto"/>
            <w:vAlign w:val="center"/>
            <w:hideMark/>
          </w:tcPr>
          <w:p w14:paraId="27012263" w14:textId="77777777" w:rsidR="009F0122" w:rsidRPr="00717282" w:rsidRDefault="009F0122" w:rsidP="0005079B">
            <w:pPr>
              <w:spacing w:after="120" w:line="288" w:lineRule="auto"/>
              <w:contextualSpacing/>
              <w:mirrorIndents/>
              <w:rPr>
                <w:b/>
                <w:bCs/>
                <w:lang w:val="tr-TR"/>
              </w:rPr>
            </w:pPr>
            <w:r w:rsidRPr="00717282">
              <w:rPr>
                <w:b/>
                <w:bCs/>
                <w:lang w:val="tr-TR"/>
              </w:rPr>
              <w:t>Objectif d'apprentissage</w:t>
            </w:r>
          </w:p>
        </w:tc>
        <w:tc>
          <w:tcPr>
            <w:tcW w:w="0" w:type="auto"/>
            <w:vAlign w:val="center"/>
            <w:hideMark/>
          </w:tcPr>
          <w:p w14:paraId="719100BC" w14:textId="77777777" w:rsidR="009F0122" w:rsidRPr="00717282" w:rsidRDefault="009F0122" w:rsidP="0005079B">
            <w:pPr>
              <w:spacing w:after="120" w:line="288" w:lineRule="auto"/>
              <w:contextualSpacing/>
              <w:mirrorIndents/>
              <w:rPr>
                <w:b/>
                <w:bCs/>
                <w:lang w:val="tr-TR"/>
              </w:rPr>
            </w:pPr>
            <w:r w:rsidRPr="00717282">
              <w:rPr>
                <w:b/>
                <w:bCs/>
                <w:lang w:val="tr-TR"/>
              </w:rPr>
              <w:t>Les étudiants peuvent démonter et remonter une machine conformément aux procédures de maintenance.</w:t>
            </w:r>
          </w:p>
        </w:tc>
      </w:tr>
    </w:tbl>
    <w:p w14:paraId="4C5C48EC" w14:textId="77777777" w:rsidR="009F0122" w:rsidRPr="00717282" w:rsidRDefault="009F0122" w:rsidP="0005079B">
      <w:pPr>
        <w:spacing w:after="120" w:line="288" w:lineRule="auto"/>
        <w:contextualSpacing/>
        <w:mirrorIndents/>
        <w:rPr>
          <w:lang w:val="tr-TR"/>
        </w:rPr>
      </w:pPr>
      <w:r w:rsidRPr="00717282">
        <w:rPr>
          <w:b/>
          <w:bCs/>
          <w:lang w:val="tr-TR"/>
        </w:rPr>
        <w:t xml:space="preserve">Modèle : </w:t>
      </w:r>
      <w:r w:rsidRPr="00717282">
        <w:rPr>
          <w:lang w:val="tr-TR"/>
        </w:rPr>
        <w:t xml:space="preserve">Dick &amp; Carey + </w:t>
      </w:r>
      <w:r w:rsidRPr="00717282">
        <w:rPr>
          <w:lang w:val="tr-TR"/>
        </w:rPr>
        <w:br/>
      </w:r>
      <w:r w:rsidRPr="00717282">
        <w:rPr>
          <w:b/>
          <w:bCs/>
          <w:lang w:val="tr-TR"/>
        </w:rPr>
        <w:t xml:space="preserve">Technologie de prototypage rapide : </w:t>
      </w:r>
      <w:r w:rsidRPr="00717282">
        <w:rPr>
          <w:lang w:val="tr-TR"/>
        </w:rPr>
        <w:t xml:space="preserve">Plateforme d’assemblage VR (simulation moteur, engrenage, soupape) </w:t>
      </w:r>
      <w:r w:rsidRPr="00717282">
        <w:rPr>
          <w:lang w:val="tr-TR"/>
        </w:rPr>
        <w:br/>
      </w:r>
      <w:r w:rsidRPr="00717282">
        <w:rPr>
          <w:b/>
          <w:bCs/>
          <w:lang w:val="tr-TR"/>
        </w:rPr>
        <w:t>Étapes :</w:t>
      </w:r>
    </w:p>
    <w:p w14:paraId="0B6653F7"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L'étudiant reçoit une liste de contrôle de sécurité avant toute intervention de maintenance.</w:t>
      </w:r>
    </w:p>
    <w:p w14:paraId="6FAFD01E"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Le démontage s'effectue étape par étape dans l'environnement de réalité virtuelle.</w:t>
      </w:r>
    </w:p>
    <w:p w14:paraId="46D0013D"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Le système signale les erreurs de manipulation.</w:t>
      </w:r>
    </w:p>
    <w:p w14:paraId="34CC6231"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Toutes les pièces sont assemblées dans le bon ordre.</w:t>
      </w:r>
    </w:p>
    <w:p w14:paraId="1FDFD442"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À la fin du processus, l'élève reçoit une note pour le temps, la précision et la sécurité.</w:t>
      </w:r>
    </w:p>
    <w:tbl>
      <w:tblPr>
        <w:tblStyle w:val="KlavuzTablo6-Renkli-Vurgu5"/>
        <w:tblW w:w="0" w:type="auto"/>
        <w:tblLook w:val="04A0" w:firstRow="1" w:lastRow="0" w:firstColumn="1" w:lastColumn="0" w:noHBand="0" w:noVBand="1"/>
      </w:tblPr>
      <w:tblGrid>
        <w:gridCol w:w="3952"/>
        <w:gridCol w:w="3222"/>
      </w:tblGrid>
      <w:tr w:rsidR="009F0122" w:rsidRPr="00717282" w14:paraId="50185D1F"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8DEB560" w14:textId="77777777" w:rsidR="009F0122" w:rsidRPr="00717282" w:rsidRDefault="009F0122" w:rsidP="0005079B">
            <w:pPr>
              <w:spacing w:after="120" w:line="288" w:lineRule="auto"/>
              <w:contextualSpacing/>
              <w:mirrorIndents/>
              <w:rPr>
                <w:lang w:val="tr-TR"/>
              </w:rPr>
            </w:pPr>
            <w:r w:rsidRPr="00717282">
              <w:rPr>
                <w:lang w:val="tr-TR"/>
              </w:rPr>
              <w:t>Critères d'évaluation</w:t>
            </w:r>
          </w:p>
        </w:tc>
        <w:tc>
          <w:tcPr>
            <w:tcW w:w="0" w:type="auto"/>
            <w:hideMark/>
          </w:tcPr>
          <w:p w14:paraId="42E1161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Critères de réussite</w:t>
            </w:r>
          </w:p>
        </w:tc>
      </w:tr>
      <w:tr w:rsidR="009F0122" w:rsidRPr="00717282" w14:paraId="64A97D0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B94B06" w14:textId="77777777" w:rsidR="009F0122" w:rsidRPr="00717282" w:rsidRDefault="009F0122" w:rsidP="0005079B">
            <w:pPr>
              <w:spacing w:after="120" w:line="288" w:lineRule="auto"/>
              <w:contextualSpacing/>
              <w:mirrorIndents/>
              <w:rPr>
                <w:lang w:val="tr-TR"/>
              </w:rPr>
            </w:pPr>
            <w:r w:rsidRPr="00717282">
              <w:rPr>
                <w:lang w:val="tr-TR"/>
              </w:rPr>
              <w:t>Précision de la commande des pièces</w:t>
            </w:r>
          </w:p>
        </w:tc>
        <w:tc>
          <w:tcPr>
            <w:tcW w:w="0" w:type="auto"/>
            <w:hideMark/>
          </w:tcPr>
          <w:p w14:paraId="4C7FFA1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Plus de 90%</w:t>
            </w:r>
          </w:p>
        </w:tc>
      </w:tr>
      <w:tr w:rsidR="009F0122" w:rsidRPr="00717282" w14:paraId="3A16FE6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52E2C04" w14:textId="77777777" w:rsidR="009F0122" w:rsidRPr="00717282" w:rsidRDefault="009F0122" w:rsidP="0005079B">
            <w:pPr>
              <w:spacing w:after="120" w:line="288" w:lineRule="auto"/>
              <w:contextualSpacing/>
              <w:mirrorIndents/>
              <w:rPr>
                <w:lang w:val="tr-TR"/>
              </w:rPr>
            </w:pPr>
            <w:r w:rsidRPr="00717282">
              <w:rPr>
                <w:lang w:val="tr-TR"/>
              </w:rPr>
              <w:t>Gestion du temps</w:t>
            </w:r>
          </w:p>
        </w:tc>
        <w:tc>
          <w:tcPr>
            <w:tcW w:w="0" w:type="auto"/>
            <w:hideMark/>
          </w:tcPr>
          <w:p w14:paraId="675B715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Doit être terminé en 15 minutes</w:t>
            </w:r>
          </w:p>
        </w:tc>
      </w:tr>
      <w:tr w:rsidR="009F0122" w:rsidRPr="00717282" w14:paraId="15980EE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2B78D0" w14:textId="77777777" w:rsidR="009F0122" w:rsidRPr="00717282" w:rsidRDefault="009F0122" w:rsidP="0005079B">
            <w:pPr>
              <w:spacing w:after="120" w:line="288" w:lineRule="auto"/>
              <w:contextualSpacing/>
              <w:mirrorIndents/>
              <w:rPr>
                <w:lang w:val="tr-TR"/>
              </w:rPr>
            </w:pPr>
            <w:r w:rsidRPr="00717282">
              <w:rPr>
                <w:lang w:val="tr-TR"/>
              </w:rPr>
              <w:t>Conformité en matière de sécurité</w:t>
            </w:r>
          </w:p>
        </w:tc>
        <w:tc>
          <w:tcPr>
            <w:tcW w:w="0" w:type="auto"/>
            <w:hideMark/>
          </w:tcPr>
          <w:p w14:paraId="61C6758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Nombre d'erreurs ≤ 2</w:t>
            </w:r>
          </w:p>
        </w:tc>
      </w:tr>
    </w:tbl>
    <w:p w14:paraId="4F78E2C0" w14:textId="77777777" w:rsidR="00CF1B39" w:rsidRPr="00717282" w:rsidRDefault="00CF1B39" w:rsidP="0005079B">
      <w:pPr>
        <w:spacing w:after="120" w:line="288" w:lineRule="auto"/>
        <w:contextualSpacing/>
        <w:mirrorIndents/>
        <w:rPr>
          <w:rFonts w:cs="Segoe UI Emoji"/>
          <w:lang w:val="tr-TR"/>
        </w:rPr>
      </w:pPr>
    </w:p>
    <w:p w14:paraId="1F551ABE" w14:textId="2BB4BB0E" w:rsidR="009F0122" w:rsidRPr="00717282" w:rsidRDefault="009F0122" w:rsidP="0005079B">
      <w:pPr>
        <w:spacing w:after="120" w:line="288" w:lineRule="auto"/>
        <w:contextualSpacing/>
        <w:mirrorIndents/>
        <w:rPr>
          <w:lang w:val="tr-TR"/>
        </w:rPr>
      </w:pPr>
      <w:r w:rsidRPr="00717282">
        <w:rPr>
          <w:b/>
          <w:bCs/>
          <w:lang w:val="tr-TR"/>
        </w:rPr>
        <w:t xml:space="preserve">Contribution de VRinVET : </w:t>
      </w:r>
      <w:r w:rsidRPr="00717282">
        <w:rPr>
          <w:lang w:val="tr-TR"/>
        </w:rPr>
        <w:br/>
        <w:t>L’apprentissage se fait sur une machine réelle, sans les conséquences des erreurs. L’analyse des erreurs de l’apprenant permet d’améliorer les performances lors du deuxième essai.</w:t>
      </w:r>
    </w:p>
    <w:p w14:paraId="59F45D3E" w14:textId="77777777" w:rsidR="00CF1B39" w:rsidRPr="00717282" w:rsidRDefault="00CF1B39" w:rsidP="0005079B">
      <w:pPr>
        <w:spacing w:after="120" w:line="288" w:lineRule="auto"/>
        <w:contextualSpacing/>
        <w:mirrorIndents/>
        <w:rPr>
          <w:rFonts w:cs="Segoe UI Emoji"/>
          <w:b/>
          <w:bCs/>
          <w:lang w:val="tr-TR"/>
        </w:rPr>
      </w:pPr>
    </w:p>
    <w:p w14:paraId="1EEFB07C" w14:textId="4AA93F76" w:rsidR="009F0122" w:rsidRPr="00717282" w:rsidRDefault="009F0122" w:rsidP="0005079B">
      <w:pPr>
        <w:spacing w:after="120" w:line="288" w:lineRule="auto"/>
        <w:contextualSpacing/>
        <w:mirrorIndents/>
        <w:rPr>
          <w:b/>
          <w:bCs/>
          <w:lang w:val="tr-TR"/>
        </w:rPr>
      </w:pPr>
      <w:r w:rsidRPr="00717282">
        <w:rPr>
          <w:b/>
          <w:bCs/>
          <w:lang w:val="tr-TR"/>
        </w:rPr>
        <w:t>10.5 Application 4 : Simulation des compétences générales (Scénario VR de communication et de travail d’équipe)</w:t>
      </w:r>
    </w:p>
    <w:tbl>
      <w:tblPr>
        <w:tblStyle w:val="KlavuzTablo6-Renkli-Vurgu5"/>
        <w:tblW w:w="0" w:type="auto"/>
        <w:tblLook w:val="04A0" w:firstRow="1" w:lastRow="0" w:firstColumn="1" w:lastColumn="0" w:noHBand="0" w:noVBand="1"/>
      </w:tblPr>
      <w:tblGrid>
        <w:gridCol w:w="2091"/>
        <w:gridCol w:w="7531"/>
      </w:tblGrid>
      <w:tr w:rsidR="009F0122" w:rsidRPr="009942E7" w14:paraId="5FBA84D6" w14:textId="77777777" w:rsidTr="00CF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C524722" w14:textId="77777777" w:rsidR="009F0122" w:rsidRPr="00717282" w:rsidRDefault="009F0122" w:rsidP="0005079B">
            <w:pPr>
              <w:spacing w:after="120" w:line="288" w:lineRule="auto"/>
              <w:contextualSpacing/>
              <w:mirrorIndents/>
              <w:rPr>
                <w:b w:val="0"/>
                <w:bCs w:val="0"/>
                <w:lang w:val="tr-TR"/>
              </w:rPr>
            </w:pPr>
            <w:r w:rsidRPr="00717282">
              <w:rPr>
                <w:lang w:val="tr-TR"/>
              </w:rPr>
              <w:t>Objectif d'apprentissage</w:t>
            </w:r>
          </w:p>
        </w:tc>
        <w:tc>
          <w:tcPr>
            <w:tcW w:w="0" w:type="auto"/>
            <w:hideMark/>
          </w:tcPr>
          <w:p w14:paraId="2B7FC52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b w:val="0"/>
                <w:bCs w:val="0"/>
                <w:lang w:val="tr-TR"/>
              </w:rPr>
            </w:pPr>
            <w:r w:rsidRPr="00717282">
              <w:rPr>
                <w:lang w:val="tr-TR"/>
              </w:rPr>
              <w:t>Grâce à des scénarios virtuels, les étudiants peuvent mettre en pratique leurs compétences en communication efficace, en gestion des conflits et en travail d'équipe dans un environnement professionnel.</w:t>
            </w:r>
          </w:p>
        </w:tc>
      </w:tr>
    </w:tbl>
    <w:p w14:paraId="55BFA7D6" w14:textId="77777777" w:rsidR="00271A98" w:rsidRDefault="00271A98" w:rsidP="0005079B">
      <w:pPr>
        <w:spacing w:after="120" w:line="288" w:lineRule="auto"/>
        <w:contextualSpacing/>
        <w:mirrorIndents/>
        <w:rPr>
          <w:b/>
          <w:bCs/>
          <w:lang w:val="tr-TR"/>
        </w:rPr>
      </w:pPr>
    </w:p>
    <w:p w14:paraId="1186FDA1" w14:textId="7DBCF994" w:rsidR="009F0122" w:rsidRPr="00717282" w:rsidRDefault="009F0122" w:rsidP="0005079B">
      <w:pPr>
        <w:spacing w:after="120" w:line="288" w:lineRule="auto"/>
        <w:contextualSpacing/>
        <w:mirrorIndents/>
        <w:rPr>
          <w:lang w:val="tr-TR"/>
        </w:rPr>
      </w:pPr>
      <w:r w:rsidRPr="00717282">
        <w:rPr>
          <w:b/>
          <w:bCs/>
          <w:lang w:val="tr-TR"/>
        </w:rPr>
        <w:lastRenderedPageBreak/>
        <w:t xml:space="preserve">Modèle : </w:t>
      </w:r>
      <w:r w:rsidRPr="00717282">
        <w:rPr>
          <w:lang w:val="tr-TR"/>
        </w:rPr>
        <w:t xml:space="preserve">WISCOM + 5E </w:t>
      </w:r>
      <w:r w:rsidRPr="00717282">
        <w:rPr>
          <w:lang w:val="tr-TR"/>
        </w:rPr>
        <w:br/>
      </w:r>
      <w:r w:rsidRPr="00717282">
        <w:rPr>
          <w:b/>
          <w:bCs/>
          <w:lang w:val="tr-TR"/>
        </w:rPr>
        <w:t xml:space="preserve">Technologie : </w:t>
      </w:r>
      <w:r w:rsidRPr="00717282">
        <w:rPr>
          <w:lang w:val="tr-TR"/>
        </w:rPr>
        <w:t xml:space="preserve">Simulation dramatique en réalité virtuelle + système d’interaction vocale </w:t>
      </w:r>
      <w:r w:rsidRPr="00717282">
        <w:rPr>
          <w:lang w:val="tr-TR"/>
        </w:rPr>
        <w:br/>
      </w:r>
      <w:r w:rsidRPr="00717282">
        <w:rPr>
          <w:b/>
          <w:bCs/>
          <w:lang w:val="tr-TR"/>
        </w:rPr>
        <w:t>Flux pédagogique :</w:t>
      </w:r>
    </w:p>
    <w:p w14:paraId="02BCD4F2" w14:textId="77777777" w:rsidR="009F0122" w:rsidRPr="00717282" w:rsidRDefault="009F0122" w:rsidP="0005079B">
      <w:pPr>
        <w:numPr>
          <w:ilvl w:val="0"/>
          <w:numId w:val="38"/>
        </w:numPr>
        <w:spacing w:after="120" w:line="288" w:lineRule="auto"/>
        <w:contextualSpacing/>
        <w:mirrorIndents/>
        <w:rPr>
          <w:lang w:val="tr-TR"/>
        </w:rPr>
      </w:pPr>
      <w:r w:rsidRPr="00717282">
        <w:rPr>
          <w:b/>
          <w:bCs/>
          <w:lang w:val="tr-TR"/>
        </w:rPr>
        <w:t xml:space="preserve">Mise en situation : </w:t>
      </w:r>
      <w:r w:rsidRPr="00717282">
        <w:rPr>
          <w:lang w:val="tr-TR"/>
        </w:rPr>
        <w:t>L'étudiant entre dans une scène de conversation avec un client en réalité virtuelle.</w:t>
      </w:r>
    </w:p>
    <w:p w14:paraId="2141F805" w14:textId="77777777" w:rsidR="009F0122" w:rsidRPr="00717282" w:rsidRDefault="009F0122" w:rsidP="0005079B">
      <w:pPr>
        <w:numPr>
          <w:ilvl w:val="0"/>
          <w:numId w:val="38"/>
        </w:numPr>
        <w:spacing w:after="120" w:line="288" w:lineRule="auto"/>
        <w:contextualSpacing/>
        <w:mirrorIndents/>
        <w:rPr>
          <w:lang w:val="tr-TR"/>
        </w:rPr>
      </w:pPr>
      <w:r w:rsidRPr="00717282">
        <w:rPr>
          <w:b/>
          <w:bCs/>
          <w:lang w:val="tr-TR"/>
        </w:rPr>
        <w:t xml:space="preserve">Explorer : </w:t>
      </w:r>
      <w:r w:rsidRPr="00717282">
        <w:rPr>
          <w:lang w:val="tr-TR"/>
        </w:rPr>
        <w:t>Gère les dialogues interactifs.</w:t>
      </w:r>
    </w:p>
    <w:p w14:paraId="7AD4A2D2" w14:textId="77777777" w:rsidR="009F0122" w:rsidRPr="00717282" w:rsidRDefault="009F0122" w:rsidP="0005079B">
      <w:pPr>
        <w:numPr>
          <w:ilvl w:val="0"/>
          <w:numId w:val="38"/>
        </w:numPr>
        <w:spacing w:after="120" w:line="288" w:lineRule="auto"/>
        <w:contextualSpacing/>
        <w:mirrorIndents/>
        <w:rPr>
          <w:lang w:val="tr-TR"/>
        </w:rPr>
      </w:pPr>
      <w:r w:rsidRPr="00717282">
        <w:rPr>
          <w:b/>
          <w:bCs/>
          <w:lang w:val="tr-TR"/>
        </w:rPr>
        <w:t xml:space="preserve">Explication : </w:t>
      </w:r>
      <w:r w:rsidRPr="00717282">
        <w:rPr>
          <w:lang w:val="tr-TR"/>
        </w:rPr>
        <w:t>Le système explique les règles de communication correctes.</w:t>
      </w:r>
    </w:p>
    <w:p w14:paraId="4A773C50" w14:textId="77777777" w:rsidR="009F0122" w:rsidRPr="00717282" w:rsidRDefault="009F0122" w:rsidP="0005079B">
      <w:pPr>
        <w:numPr>
          <w:ilvl w:val="0"/>
          <w:numId w:val="38"/>
        </w:numPr>
        <w:spacing w:after="120" w:line="288" w:lineRule="auto"/>
        <w:contextualSpacing/>
        <w:mirrorIndents/>
        <w:rPr>
          <w:lang w:val="tr-TR"/>
        </w:rPr>
      </w:pPr>
      <w:r w:rsidRPr="00717282">
        <w:rPr>
          <w:b/>
          <w:bCs/>
          <w:lang w:val="tr-TR"/>
        </w:rPr>
        <w:t xml:space="preserve">Précision : </w:t>
      </w:r>
      <w:r w:rsidRPr="00717282">
        <w:rPr>
          <w:lang w:val="tr-TR"/>
        </w:rPr>
        <w:t>L’élève met en pratique le scénario de résolution de conflit.</w:t>
      </w:r>
    </w:p>
    <w:p w14:paraId="5B51A3CD" w14:textId="77777777" w:rsidR="009F0122" w:rsidRDefault="009F0122" w:rsidP="0005079B">
      <w:pPr>
        <w:numPr>
          <w:ilvl w:val="0"/>
          <w:numId w:val="38"/>
        </w:numPr>
        <w:spacing w:after="120" w:line="288" w:lineRule="auto"/>
        <w:contextualSpacing/>
        <w:mirrorIndents/>
        <w:rPr>
          <w:lang w:val="tr-TR"/>
        </w:rPr>
      </w:pPr>
      <w:r w:rsidRPr="00717282">
        <w:rPr>
          <w:b/>
          <w:bCs/>
          <w:lang w:val="tr-TR"/>
        </w:rPr>
        <w:t xml:space="preserve">Évaluation : </w:t>
      </w:r>
      <w:r w:rsidRPr="00717282">
        <w:rPr>
          <w:lang w:val="tr-TR"/>
        </w:rPr>
        <w:t>L’empathie, l’utilisation du langage et les compétences en matière de résolution de problèmes sont évaluées à l’aide de la grille d’évaluation.</w:t>
      </w:r>
    </w:p>
    <w:p w14:paraId="13857C7D" w14:textId="77777777" w:rsidR="00271A98" w:rsidRPr="00717282" w:rsidRDefault="00271A98" w:rsidP="00271A98">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1821"/>
        <w:gridCol w:w="3610"/>
      </w:tblGrid>
      <w:tr w:rsidR="009F0122" w:rsidRPr="00717282" w14:paraId="2602A48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05C809" w14:textId="77777777" w:rsidR="009F0122" w:rsidRPr="00717282" w:rsidRDefault="009F0122" w:rsidP="0005079B">
            <w:pPr>
              <w:spacing w:after="120" w:line="288" w:lineRule="auto"/>
              <w:contextualSpacing/>
              <w:mirrorIndents/>
              <w:rPr>
                <w:lang w:val="tr-TR"/>
              </w:rPr>
            </w:pPr>
            <w:r w:rsidRPr="00717282">
              <w:rPr>
                <w:lang w:val="tr-TR"/>
              </w:rPr>
              <w:t>Compétences</w:t>
            </w:r>
          </w:p>
        </w:tc>
        <w:tc>
          <w:tcPr>
            <w:tcW w:w="0" w:type="auto"/>
            <w:hideMark/>
          </w:tcPr>
          <w:p w14:paraId="06D7F5F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Outil de mesure</w:t>
            </w:r>
          </w:p>
        </w:tc>
      </w:tr>
      <w:tr w:rsidR="009F0122" w:rsidRPr="00717282" w14:paraId="6623A2A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6F56B7" w14:textId="77777777" w:rsidR="009F0122" w:rsidRPr="00717282" w:rsidRDefault="009F0122" w:rsidP="0005079B">
            <w:pPr>
              <w:spacing w:after="120" w:line="288" w:lineRule="auto"/>
              <w:contextualSpacing/>
              <w:mirrorIndents/>
              <w:rPr>
                <w:lang w:val="tr-TR"/>
              </w:rPr>
            </w:pPr>
            <w:r w:rsidRPr="00717282">
              <w:rPr>
                <w:lang w:val="tr-TR"/>
              </w:rPr>
              <w:t>Empathie</w:t>
            </w:r>
          </w:p>
        </w:tc>
        <w:tc>
          <w:tcPr>
            <w:tcW w:w="0" w:type="auto"/>
            <w:hideMark/>
          </w:tcPr>
          <w:p w14:paraId="205E8BB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grille d'observation</w:t>
            </w:r>
          </w:p>
        </w:tc>
      </w:tr>
      <w:tr w:rsidR="009F0122" w:rsidRPr="00717282" w14:paraId="082E9D2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023EE70" w14:textId="77777777" w:rsidR="009F0122" w:rsidRPr="00717282" w:rsidRDefault="009F0122" w:rsidP="0005079B">
            <w:pPr>
              <w:spacing w:after="120" w:line="288" w:lineRule="auto"/>
              <w:contextualSpacing/>
              <w:mirrorIndents/>
              <w:rPr>
                <w:lang w:val="tr-TR"/>
              </w:rPr>
            </w:pPr>
            <w:r w:rsidRPr="00717282">
              <w:rPr>
                <w:lang w:val="tr-TR"/>
              </w:rPr>
              <w:t>travail d'équipe</w:t>
            </w:r>
          </w:p>
        </w:tc>
        <w:tc>
          <w:tcPr>
            <w:tcW w:w="0" w:type="auto"/>
            <w:hideMark/>
          </w:tcPr>
          <w:p w14:paraId="7D7EE54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score de mission VR du groupe</w:t>
            </w:r>
          </w:p>
        </w:tc>
      </w:tr>
      <w:tr w:rsidR="009F0122" w:rsidRPr="00717282" w14:paraId="3365A08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509B0A" w14:textId="77777777" w:rsidR="009F0122" w:rsidRPr="00717282" w:rsidRDefault="009F0122" w:rsidP="0005079B">
            <w:pPr>
              <w:spacing w:after="120" w:line="288" w:lineRule="auto"/>
              <w:contextualSpacing/>
              <w:mirrorIndents/>
              <w:rPr>
                <w:lang w:val="tr-TR"/>
              </w:rPr>
            </w:pPr>
            <w:r w:rsidRPr="00717282">
              <w:rPr>
                <w:lang w:val="tr-TR"/>
              </w:rPr>
              <w:t>Communication</w:t>
            </w:r>
          </w:p>
        </w:tc>
        <w:tc>
          <w:tcPr>
            <w:tcW w:w="0" w:type="auto"/>
            <w:hideMark/>
          </w:tcPr>
          <w:p w14:paraId="5258CAB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Formulaire d'évaluation de scénario</w:t>
            </w:r>
          </w:p>
        </w:tc>
      </w:tr>
    </w:tbl>
    <w:p w14:paraId="4B10537F" w14:textId="77777777" w:rsidR="00271A98" w:rsidRDefault="00271A98" w:rsidP="0005079B">
      <w:pPr>
        <w:spacing w:after="120" w:line="288" w:lineRule="auto"/>
        <w:contextualSpacing/>
        <w:mirrorIndents/>
        <w:rPr>
          <w:rFonts w:ascii="Segoe UI Emoji" w:hAnsi="Segoe UI Emoji" w:cs="Segoe UI Emoji"/>
          <w:lang w:val="tr-TR"/>
        </w:rPr>
      </w:pPr>
    </w:p>
    <w:p w14:paraId="207D3AA1" w14:textId="19FAF186" w:rsidR="009F0122" w:rsidRDefault="009F0122" w:rsidP="0005079B">
      <w:pPr>
        <w:spacing w:after="120" w:line="288" w:lineRule="auto"/>
        <w:contextualSpacing/>
        <w:mirrorIndents/>
        <w:rPr>
          <w:lang w:val="tr-TR"/>
        </w:rPr>
      </w:pPr>
      <w:r w:rsidRPr="00717282">
        <w:rPr>
          <w:b/>
          <w:bCs/>
          <w:lang w:val="tr-TR"/>
        </w:rPr>
        <w:t xml:space="preserve">Avantage : </w:t>
      </w:r>
      <w:r w:rsidRPr="00717282">
        <w:rPr>
          <w:lang w:val="tr-TR"/>
        </w:rPr>
        <w:br/>
        <w:t>Les étudiants découvrent les dynamiques sociales d’un environnement de travail réel dans un contexte peu stressant. Ce module constitue un outil efficace pour développer l’intelligence émotionnelle.</w:t>
      </w:r>
    </w:p>
    <w:p w14:paraId="1D886679" w14:textId="77777777" w:rsidR="00271A98" w:rsidRPr="00717282" w:rsidRDefault="00271A98" w:rsidP="0005079B">
      <w:pPr>
        <w:spacing w:after="120" w:line="288" w:lineRule="auto"/>
        <w:contextualSpacing/>
        <w:mirrorIndents/>
        <w:rPr>
          <w:lang w:val="tr-TR"/>
        </w:rPr>
      </w:pPr>
    </w:p>
    <w:p w14:paraId="7F3F001C" w14:textId="1AA0EE23" w:rsidR="009F0122" w:rsidRPr="00717282" w:rsidRDefault="009F0122" w:rsidP="0005079B">
      <w:pPr>
        <w:spacing w:after="120" w:line="288" w:lineRule="auto"/>
        <w:contextualSpacing/>
        <w:mirrorIndents/>
        <w:rPr>
          <w:b/>
          <w:bCs/>
          <w:lang w:val="tr-TR"/>
        </w:rPr>
      </w:pPr>
      <w:r w:rsidRPr="00717282">
        <w:rPr>
          <w:b/>
          <w:bCs/>
          <w:lang w:val="tr-TR"/>
        </w:rPr>
        <w:t>10.6 Exercice 5 : Configuration et étalonnage de la machine virtuelle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7"/>
        <w:gridCol w:w="7399"/>
      </w:tblGrid>
      <w:tr w:rsidR="009F0122" w:rsidRPr="009942E7" w14:paraId="13B1E810" w14:textId="77777777">
        <w:trPr>
          <w:tblHeader/>
          <w:tblCellSpacing w:w="15" w:type="dxa"/>
        </w:trPr>
        <w:tc>
          <w:tcPr>
            <w:tcW w:w="0" w:type="auto"/>
            <w:vAlign w:val="center"/>
            <w:hideMark/>
          </w:tcPr>
          <w:p w14:paraId="2EF43945" w14:textId="77777777" w:rsidR="009F0122" w:rsidRPr="00717282" w:rsidRDefault="009F0122" w:rsidP="0005079B">
            <w:pPr>
              <w:spacing w:after="120" w:line="288" w:lineRule="auto"/>
              <w:contextualSpacing/>
              <w:mirrorIndents/>
              <w:rPr>
                <w:b/>
                <w:bCs/>
                <w:lang w:val="tr-TR"/>
              </w:rPr>
            </w:pPr>
            <w:r w:rsidRPr="00717282">
              <w:rPr>
                <w:b/>
                <w:bCs/>
                <w:lang w:val="tr-TR"/>
              </w:rPr>
              <w:t>Objectif d'apprentissage</w:t>
            </w:r>
          </w:p>
        </w:tc>
        <w:tc>
          <w:tcPr>
            <w:tcW w:w="0" w:type="auto"/>
            <w:vAlign w:val="center"/>
            <w:hideMark/>
          </w:tcPr>
          <w:p w14:paraId="6A45D2B9" w14:textId="77777777" w:rsidR="009F0122" w:rsidRPr="00717282" w:rsidRDefault="009F0122" w:rsidP="0005079B">
            <w:pPr>
              <w:spacing w:after="120" w:line="288" w:lineRule="auto"/>
              <w:contextualSpacing/>
              <w:mirrorIndents/>
              <w:rPr>
                <w:b/>
                <w:bCs/>
                <w:lang w:val="tr-TR"/>
              </w:rPr>
            </w:pPr>
            <w:r w:rsidRPr="00717282">
              <w:rPr>
                <w:b/>
                <w:bCs/>
                <w:lang w:val="tr-TR"/>
              </w:rPr>
              <w:t>Les étudiants peuvent configurer correctement la machine CNC et ajuster les paramètres d'étalonnage dans un environnement virtuel.</w:t>
            </w:r>
          </w:p>
        </w:tc>
      </w:tr>
    </w:tbl>
    <w:p w14:paraId="2B207406" w14:textId="77777777" w:rsidR="009F0122" w:rsidRPr="00717282" w:rsidRDefault="009F0122" w:rsidP="0005079B">
      <w:pPr>
        <w:spacing w:after="120" w:line="288" w:lineRule="auto"/>
        <w:contextualSpacing/>
        <w:mirrorIndents/>
        <w:rPr>
          <w:lang w:val="tr-TR"/>
        </w:rPr>
      </w:pPr>
      <w:r w:rsidRPr="00717282">
        <w:rPr>
          <w:b/>
          <w:bCs/>
          <w:lang w:val="tr-TR"/>
        </w:rPr>
        <w:t xml:space="preserve">Modèle : </w:t>
      </w:r>
      <w:r w:rsidRPr="00717282">
        <w:rPr>
          <w:lang w:val="tr-TR"/>
        </w:rPr>
        <w:t xml:space="preserve">4C/ID + </w:t>
      </w:r>
      <w:r w:rsidRPr="00717282">
        <w:rPr>
          <w:lang w:val="tr-TR"/>
        </w:rPr>
        <w:br/>
      </w:r>
      <w:r w:rsidRPr="00717282">
        <w:rPr>
          <w:b/>
          <w:bCs/>
          <w:lang w:val="tr-TR"/>
        </w:rPr>
        <w:t xml:space="preserve">Technologie SAM : </w:t>
      </w:r>
      <w:r w:rsidRPr="00717282">
        <w:rPr>
          <w:lang w:val="tr-TR"/>
        </w:rPr>
        <w:t xml:space="preserve">Laboratoire VR CNC </w:t>
      </w:r>
      <w:r w:rsidRPr="00717282">
        <w:rPr>
          <w:lang w:val="tr-TR"/>
        </w:rPr>
        <w:br/>
      </w:r>
      <w:r w:rsidRPr="00717282">
        <w:rPr>
          <w:b/>
          <w:bCs/>
          <w:lang w:val="tr-TR"/>
        </w:rPr>
        <w:t>Étapes :</w:t>
      </w:r>
    </w:p>
    <w:p w14:paraId="170FC53A" w14:textId="77777777" w:rsidR="009F0122" w:rsidRPr="00717282" w:rsidRDefault="009F0122" w:rsidP="0005079B">
      <w:pPr>
        <w:numPr>
          <w:ilvl w:val="0"/>
          <w:numId w:val="39"/>
        </w:numPr>
        <w:spacing w:after="120" w:line="288" w:lineRule="auto"/>
        <w:contextualSpacing/>
        <w:mirrorIndents/>
        <w:rPr>
          <w:lang w:val="tr-TR"/>
        </w:rPr>
      </w:pPr>
      <w:r w:rsidRPr="00717282">
        <w:rPr>
          <w:lang w:val="tr-TR"/>
        </w:rPr>
        <w:t>Présentation des pièces de la machine (Informations complémentaires)</w:t>
      </w:r>
    </w:p>
    <w:p w14:paraId="530DFAA4" w14:textId="77777777" w:rsidR="009F0122" w:rsidRPr="00717282" w:rsidRDefault="009F0122" w:rsidP="0005079B">
      <w:pPr>
        <w:numPr>
          <w:ilvl w:val="0"/>
          <w:numId w:val="39"/>
        </w:numPr>
        <w:spacing w:after="120" w:line="288" w:lineRule="auto"/>
        <w:contextualSpacing/>
        <w:mirrorIndents/>
        <w:rPr>
          <w:lang w:val="tr-TR"/>
        </w:rPr>
      </w:pPr>
      <w:r w:rsidRPr="00717282">
        <w:rPr>
          <w:lang w:val="tr-TR"/>
        </w:rPr>
        <w:t>Mise en œuvre des étapes d'étalonnage via VR (informations de mission)</w:t>
      </w:r>
    </w:p>
    <w:p w14:paraId="5A5544BC" w14:textId="77777777" w:rsidR="009F0122" w:rsidRPr="00717282" w:rsidRDefault="009F0122" w:rsidP="0005079B">
      <w:pPr>
        <w:numPr>
          <w:ilvl w:val="0"/>
          <w:numId w:val="39"/>
        </w:numPr>
        <w:spacing w:after="120" w:line="288" w:lineRule="auto"/>
        <w:contextualSpacing/>
        <w:mirrorIndents/>
        <w:rPr>
          <w:lang w:val="tr-TR"/>
        </w:rPr>
      </w:pPr>
      <w:r w:rsidRPr="00717282">
        <w:rPr>
          <w:lang w:val="tr-TR"/>
        </w:rPr>
        <w:t>Expérimentez différents scénarios de paramètres (Application de tâche partielle)</w:t>
      </w:r>
    </w:p>
    <w:p w14:paraId="143AD45D" w14:textId="77777777" w:rsidR="009F0122" w:rsidRPr="00717282" w:rsidRDefault="009F0122" w:rsidP="0005079B">
      <w:pPr>
        <w:numPr>
          <w:ilvl w:val="0"/>
          <w:numId w:val="39"/>
        </w:numPr>
        <w:spacing w:after="120" w:line="288" w:lineRule="auto"/>
        <w:contextualSpacing/>
        <w:mirrorIndents/>
        <w:rPr>
          <w:lang w:val="tr-TR"/>
        </w:rPr>
      </w:pPr>
      <w:r w:rsidRPr="00717282">
        <w:rPr>
          <w:lang w:val="tr-TR"/>
        </w:rPr>
        <w:t>Le système émet des avertissements visuels en cas de paramètres incorrects.</w:t>
      </w:r>
    </w:p>
    <w:p w14:paraId="2FF1B520" w14:textId="77777777" w:rsidR="009F0122" w:rsidRPr="00717282" w:rsidRDefault="009F0122" w:rsidP="0005079B">
      <w:pPr>
        <w:spacing w:after="120" w:line="288" w:lineRule="auto"/>
        <w:contextualSpacing/>
        <w:mirrorIndents/>
        <w:rPr>
          <w:lang w:val="tr-TR"/>
        </w:rPr>
      </w:pPr>
      <w:r w:rsidRPr="00717282">
        <w:rPr>
          <w:b/>
          <w:bCs/>
          <w:lang w:val="tr-TR"/>
        </w:rPr>
        <w:t>Évaluation:</w:t>
      </w:r>
    </w:p>
    <w:p w14:paraId="66BE4F16" w14:textId="77777777" w:rsidR="009F0122" w:rsidRPr="00717282" w:rsidRDefault="009F0122" w:rsidP="0005079B">
      <w:pPr>
        <w:numPr>
          <w:ilvl w:val="0"/>
          <w:numId w:val="40"/>
        </w:numPr>
        <w:spacing w:after="120" w:line="288" w:lineRule="auto"/>
        <w:contextualSpacing/>
        <w:mirrorIndents/>
        <w:rPr>
          <w:lang w:val="tr-TR"/>
        </w:rPr>
      </w:pPr>
      <w:r w:rsidRPr="00717282">
        <w:rPr>
          <w:lang w:val="tr-TR"/>
        </w:rPr>
        <w:t>Précision d'étalonnage</w:t>
      </w:r>
    </w:p>
    <w:p w14:paraId="2DECDD41" w14:textId="77777777" w:rsidR="009F0122" w:rsidRPr="00717282" w:rsidRDefault="009F0122" w:rsidP="0005079B">
      <w:pPr>
        <w:numPr>
          <w:ilvl w:val="0"/>
          <w:numId w:val="40"/>
        </w:numPr>
        <w:spacing w:after="120" w:line="288" w:lineRule="auto"/>
        <w:contextualSpacing/>
        <w:mirrorIndents/>
        <w:rPr>
          <w:lang w:val="tr-TR"/>
        </w:rPr>
      </w:pPr>
      <w:r w:rsidRPr="00717282">
        <w:rPr>
          <w:lang w:val="tr-TR"/>
        </w:rPr>
        <w:t>Ordre et durée des opérations</w:t>
      </w:r>
    </w:p>
    <w:p w14:paraId="72F0CD6B" w14:textId="77777777" w:rsidR="009F0122" w:rsidRPr="00717282" w:rsidRDefault="009F0122" w:rsidP="0005079B">
      <w:pPr>
        <w:numPr>
          <w:ilvl w:val="0"/>
          <w:numId w:val="40"/>
        </w:numPr>
        <w:spacing w:after="120" w:line="288" w:lineRule="auto"/>
        <w:contextualSpacing/>
        <w:mirrorIndents/>
        <w:rPr>
          <w:lang w:val="tr-TR"/>
        </w:rPr>
      </w:pPr>
      <w:r w:rsidRPr="00717282">
        <w:rPr>
          <w:lang w:val="tr-TR"/>
        </w:rPr>
        <w:t>Leçons tirées du rapport d'échec</w:t>
      </w:r>
    </w:p>
    <w:p w14:paraId="3B595BB9" w14:textId="0EBD99CE" w:rsidR="009F0122" w:rsidRDefault="009F0122" w:rsidP="0005079B">
      <w:pPr>
        <w:spacing w:after="120" w:line="288" w:lineRule="auto"/>
        <w:contextualSpacing/>
        <w:mirrorIndents/>
        <w:rPr>
          <w:lang w:val="tr-TR"/>
        </w:rPr>
      </w:pPr>
      <w:r w:rsidRPr="00717282">
        <w:rPr>
          <w:lang w:val="tr-TR"/>
        </w:rPr>
        <w:br/>
        <w:t>Cette application utilise les avantages de la réalité virtuelle en matière de sécurité pour enseigner une opération courante mais risquée dans le secteur.</w:t>
      </w:r>
    </w:p>
    <w:p w14:paraId="08D30E4A" w14:textId="77777777" w:rsidR="00271A98" w:rsidRPr="00717282" w:rsidRDefault="00271A98" w:rsidP="0005079B">
      <w:pPr>
        <w:spacing w:after="120" w:line="288" w:lineRule="auto"/>
        <w:contextualSpacing/>
        <w:mirrorIndents/>
        <w:rPr>
          <w:lang w:val="tr-TR"/>
        </w:rPr>
      </w:pPr>
    </w:p>
    <w:p w14:paraId="6E20AA5C" w14:textId="23F54A8C" w:rsidR="009F0122" w:rsidRPr="00717282" w:rsidRDefault="009F0122" w:rsidP="0005079B">
      <w:pPr>
        <w:spacing w:after="120" w:line="288" w:lineRule="auto"/>
        <w:contextualSpacing/>
        <w:mirrorIndents/>
        <w:rPr>
          <w:b/>
          <w:bCs/>
          <w:lang w:val="tr-TR"/>
        </w:rPr>
      </w:pPr>
      <w:r w:rsidRPr="00717282">
        <w:rPr>
          <w:b/>
          <w:bCs/>
          <w:lang w:val="tr-TR"/>
        </w:rPr>
        <w:t>10.7 Tableau récapitulatif : Relation entre l’application, le modèle et la sortie</w:t>
      </w:r>
    </w:p>
    <w:tbl>
      <w:tblPr>
        <w:tblStyle w:val="KlavuzTablo6-Renkli-Vurgu5"/>
        <w:tblW w:w="0" w:type="auto"/>
        <w:tblLook w:val="04A0" w:firstRow="1" w:lastRow="0" w:firstColumn="1" w:lastColumn="0" w:noHBand="0" w:noVBand="1"/>
      </w:tblPr>
      <w:tblGrid>
        <w:gridCol w:w="2280"/>
        <w:gridCol w:w="2329"/>
        <w:gridCol w:w="2504"/>
        <w:gridCol w:w="2509"/>
      </w:tblGrid>
      <w:tr w:rsidR="009F0122" w:rsidRPr="00717282" w14:paraId="4EA486D2"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3489AC" w14:textId="77777777" w:rsidR="009F0122" w:rsidRPr="00717282" w:rsidRDefault="009F0122" w:rsidP="0005079B">
            <w:pPr>
              <w:spacing w:after="120" w:line="288" w:lineRule="auto"/>
              <w:contextualSpacing/>
              <w:mirrorIndents/>
              <w:rPr>
                <w:lang w:val="tr-TR"/>
              </w:rPr>
            </w:pPr>
            <w:r w:rsidRPr="00717282">
              <w:rPr>
                <w:lang w:val="tr-TR"/>
              </w:rPr>
              <w:t>APPLICATION</w:t>
            </w:r>
          </w:p>
        </w:tc>
        <w:tc>
          <w:tcPr>
            <w:tcW w:w="0" w:type="auto"/>
            <w:hideMark/>
          </w:tcPr>
          <w:p w14:paraId="58928E3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Modèle(s)</w:t>
            </w:r>
          </w:p>
        </w:tc>
        <w:tc>
          <w:tcPr>
            <w:tcW w:w="0" w:type="auto"/>
            <w:hideMark/>
          </w:tcPr>
          <w:p w14:paraId="09676C4A"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Compétence ciblée</w:t>
            </w:r>
          </w:p>
        </w:tc>
        <w:tc>
          <w:tcPr>
            <w:tcW w:w="0" w:type="auto"/>
            <w:hideMark/>
          </w:tcPr>
          <w:p w14:paraId="5FB21A3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Méthode d'évaluation</w:t>
            </w:r>
          </w:p>
        </w:tc>
      </w:tr>
      <w:tr w:rsidR="009F0122" w:rsidRPr="00717282" w14:paraId="2FA7502A"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D51423" w14:textId="77777777" w:rsidR="009F0122" w:rsidRPr="00717282" w:rsidRDefault="009F0122" w:rsidP="0005079B">
            <w:pPr>
              <w:spacing w:after="120" w:line="288" w:lineRule="auto"/>
              <w:contextualSpacing/>
              <w:mirrorIndents/>
              <w:rPr>
                <w:lang w:val="tr-TR"/>
              </w:rPr>
            </w:pPr>
            <w:r w:rsidRPr="00717282">
              <w:rPr>
                <w:lang w:val="tr-TR"/>
              </w:rPr>
              <w:t>Soudage VR</w:t>
            </w:r>
          </w:p>
        </w:tc>
        <w:tc>
          <w:tcPr>
            <w:tcW w:w="0" w:type="auto"/>
            <w:hideMark/>
          </w:tcPr>
          <w:p w14:paraId="4172412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4C/ID + Kolb</w:t>
            </w:r>
          </w:p>
        </w:tc>
        <w:tc>
          <w:tcPr>
            <w:tcW w:w="0" w:type="auto"/>
            <w:hideMark/>
          </w:tcPr>
          <w:p w14:paraId="5739749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xml:space="preserve">Compétences </w:t>
            </w:r>
            <w:r w:rsidRPr="00717282">
              <w:rPr>
                <w:lang w:val="tr-TR"/>
              </w:rPr>
              <w:lastRenderedPageBreak/>
              <w:t>techniques</w:t>
            </w:r>
          </w:p>
        </w:tc>
        <w:tc>
          <w:tcPr>
            <w:tcW w:w="0" w:type="auto"/>
            <w:hideMark/>
          </w:tcPr>
          <w:p w14:paraId="523AAA6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 xml:space="preserve">Grille d'évaluation des </w:t>
            </w:r>
            <w:r w:rsidRPr="00717282">
              <w:rPr>
                <w:lang w:val="tr-TR"/>
              </w:rPr>
              <w:lastRenderedPageBreak/>
              <w:t>performances</w:t>
            </w:r>
          </w:p>
        </w:tc>
      </w:tr>
      <w:tr w:rsidR="009F0122" w:rsidRPr="00717282" w14:paraId="1F9C3FB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0BB1793" w14:textId="77777777" w:rsidR="009F0122" w:rsidRPr="00717282" w:rsidRDefault="009F0122" w:rsidP="0005079B">
            <w:pPr>
              <w:spacing w:after="120" w:line="288" w:lineRule="auto"/>
              <w:contextualSpacing/>
              <w:mirrorIndents/>
              <w:rPr>
                <w:lang w:val="tr-TR"/>
              </w:rPr>
            </w:pPr>
            <w:r w:rsidRPr="00717282">
              <w:rPr>
                <w:lang w:val="tr-TR"/>
              </w:rPr>
              <w:lastRenderedPageBreak/>
              <w:t>Sécurité électrique</w:t>
            </w:r>
          </w:p>
        </w:tc>
        <w:tc>
          <w:tcPr>
            <w:tcW w:w="0" w:type="auto"/>
            <w:hideMark/>
          </w:tcPr>
          <w:p w14:paraId="648444B5"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ASSURE + SAM</w:t>
            </w:r>
          </w:p>
        </w:tc>
        <w:tc>
          <w:tcPr>
            <w:tcW w:w="0" w:type="auto"/>
            <w:hideMark/>
          </w:tcPr>
          <w:p w14:paraId="414CB995"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Sécurité de l'emploi</w:t>
            </w:r>
          </w:p>
        </w:tc>
        <w:tc>
          <w:tcPr>
            <w:tcW w:w="0" w:type="auto"/>
            <w:hideMark/>
          </w:tcPr>
          <w:p w14:paraId="37785D3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Évaluation + Réflexion</w:t>
            </w:r>
          </w:p>
        </w:tc>
      </w:tr>
      <w:tr w:rsidR="009F0122" w:rsidRPr="00717282" w14:paraId="6C9866A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8458003" w14:textId="77777777" w:rsidR="009F0122" w:rsidRPr="00717282" w:rsidRDefault="009F0122" w:rsidP="0005079B">
            <w:pPr>
              <w:spacing w:after="120" w:line="288" w:lineRule="auto"/>
              <w:contextualSpacing/>
              <w:mirrorIndents/>
              <w:rPr>
                <w:lang w:val="tr-TR"/>
              </w:rPr>
            </w:pPr>
            <w:r w:rsidRPr="00717282">
              <w:rPr>
                <w:lang w:val="tr-TR"/>
              </w:rPr>
              <w:t>Entretien</w:t>
            </w:r>
          </w:p>
        </w:tc>
        <w:tc>
          <w:tcPr>
            <w:tcW w:w="0" w:type="auto"/>
            <w:hideMark/>
          </w:tcPr>
          <w:p w14:paraId="2D4CCAD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Dick &amp; Carey + Prototypage rapide</w:t>
            </w:r>
          </w:p>
        </w:tc>
        <w:tc>
          <w:tcPr>
            <w:tcW w:w="0" w:type="auto"/>
            <w:hideMark/>
          </w:tcPr>
          <w:p w14:paraId="760E1BC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Gestion des processus métier</w:t>
            </w:r>
          </w:p>
        </w:tc>
        <w:tc>
          <w:tcPr>
            <w:tcW w:w="0" w:type="auto"/>
            <w:hideMark/>
          </w:tcPr>
          <w:p w14:paraId="164B94C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Analyse des tâches</w:t>
            </w:r>
          </w:p>
        </w:tc>
      </w:tr>
      <w:tr w:rsidR="009F0122" w:rsidRPr="00717282" w14:paraId="674156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DA6B08B" w14:textId="77777777" w:rsidR="009F0122" w:rsidRPr="00717282" w:rsidRDefault="009F0122" w:rsidP="0005079B">
            <w:pPr>
              <w:spacing w:after="120" w:line="288" w:lineRule="auto"/>
              <w:contextualSpacing/>
              <w:mirrorIndents/>
              <w:rPr>
                <w:lang w:val="tr-TR"/>
              </w:rPr>
            </w:pPr>
            <w:r w:rsidRPr="00717282">
              <w:rPr>
                <w:lang w:val="tr-TR"/>
              </w:rPr>
              <w:t>compétences générales</w:t>
            </w:r>
          </w:p>
        </w:tc>
        <w:tc>
          <w:tcPr>
            <w:tcW w:w="0" w:type="auto"/>
            <w:hideMark/>
          </w:tcPr>
          <w:p w14:paraId="6ECF8DD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WISCOM + 5E</w:t>
            </w:r>
          </w:p>
        </w:tc>
        <w:tc>
          <w:tcPr>
            <w:tcW w:w="0" w:type="auto"/>
            <w:hideMark/>
          </w:tcPr>
          <w:p w14:paraId="2B81B75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Communication – Travail d’équipe</w:t>
            </w:r>
          </w:p>
        </w:tc>
        <w:tc>
          <w:tcPr>
            <w:tcW w:w="0" w:type="auto"/>
            <w:hideMark/>
          </w:tcPr>
          <w:p w14:paraId="2A645C9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Observation et retour d'information</w:t>
            </w:r>
          </w:p>
        </w:tc>
      </w:tr>
      <w:tr w:rsidR="009F0122" w:rsidRPr="00717282" w14:paraId="486FED4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9CEB83" w14:textId="77777777" w:rsidR="009F0122" w:rsidRPr="00717282" w:rsidRDefault="009F0122" w:rsidP="0005079B">
            <w:pPr>
              <w:spacing w:after="120" w:line="288" w:lineRule="auto"/>
              <w:contextualSpacing/>
              <w:mirrorIndents/>
              <w:rPr>
                <w:lang w:val="tr-TR"/>
              </w:rPr>
            </w:pPr>
            <w:r w:rsidRPr="00717282">
              <w:rPr>
                <w:lang w:val="tr-TR"/>
              </w:rPr>
              <w:t>Configuration de la machine</w:t>
            </w:r>
          </w:p>
        </w:tc>
        <w:tc>
          <w:tcPr>
            <w:tcW w:w="0" w:type="auto"/>
            <w:hideMark/>
          </w:tcPr>
          <w:p w14:paraId="2F03D39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4C/ID + SAM</w:t>
            </w:r>
          </w:p>
        </w:tc>
        <w:tc>
          <w:tcPr>
            <w:tcW w:w="0" w:type="auto"/>
            <w:hideMark/>
          </w:tcPr>
          <w:p w14:paraId="40D9EB6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Étalonnage et pensée analytique</w:t>
            </w:r>
          </w:p>
        </w:tc>
        <w:tc>
          <w:tcPr>
            <w:tcW w:w="0" w:type="auto"/>
            <w:hideMark/>
          </w:tcPr>
          <w:p w14:paraId="03289F3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Rapport d'analyse des erreurs</w:t>
            </w:r>
          </w:p>
        </w:tc>
      </w:tr>
    </w:tbl>
    <w:p w14:paraId="08EF55EE" w14:textId="23D7E5C1" w:rsidR="009F0122" w:rsidRPr="00717282" w:rsidRDefault="009F0122" w:rsidP="0005079B">
      <w:pPr>
        <w:spacing w:after="120" w:line="288" w:lineRule="auto"/>
        <w:contextualSpacing/>
        <w:mirrorIndents/>
        <w:rPr>
          <w:lang w:val="tr-TR"/>
        </w:rPr>
      </w:pPr>
    </w:p>
    <w:p w14:paraId="60C0435B" w14:textId="17382336" w:rsidR="009F0122" w:rsidRPr="00717282" w:rsidRDefault="009F0122" w:rsidP="0005079B">
      <w:pPr>
        <w:spacing w:after="120" w:line="288" w:lineRule="auto"/>
        <w:contextualSpacing/>
        <w:mirrorIndents/>
        <w:rPr>
          <w:b/>
          <w:bCs/>
          <w:lang w:val="tr-TR"/>
        </w:rPr>
      </w:pPr>
      <w:r w:rsidRPr="00717282">
        <w:rPr>
          <w:b/>
          <w:bCs/>
          <w:lang w:val="tr-TR"/>
        </w:rPr>
        <w:t>10.8 Conclusion</w:t>
      </w:r>
    </w:p>
    <w:p w14:paraId="5F51C0FC" w14:textId="77777777" w:rsidR="00B57CB5" w:rsidRPr="00717282" w:rsidRDefault="009F0122" w:rsidP="0005079B">
      <w:pPr>
        <w:spacing w:after="120" w:line="288" w:lineRule="auto"/>
        <w:contextualSpacing/>
        <w:mirrorIndents/>
        <w:rPr>
          <w:lang w:val="tr-TR"/>
        </w:rPr>
      </w:pPr>
      <w:r w:rsidRPr="00717282">
        <w:rPr>
          <w:lang w:val="tr-TR"/>
        </w:rPr>
        <w:t xml:space="preserve">Les programmes d'enseignement basés sur la réalité virtuelle ont le potentiel de </w:t>
      </w:r>
      <w:r w:rsidRPr="00717282">
        <w:rPr>
          <w:i/>
          <w:iCs/>
          <w:lang w:val="tr-TR"/>
        </w:rPr>
        <w:t xml:space="preserve">transformer l'acquisition de connaissances des élèves </w:t>
      </w:r>
      <w:r w:rsidRPr="00717282">
        <w:rPr>
          <w:lang w:val="tr-TR"/>
        </w:rPr>
        <w:t xml:space="preserve">en compétences . Ces exemples </w:t>
      </w:r>
      <w:r w:rsidRPr="00717282">
        <w:rPr>
          <w:lang w:val="tr-TR"/>
        </w:rPr>
        <w:br/>
        <w:t xml:space="preserve">offrent des pistes aux enseignants non seulement en matière d'utilisation des technologies, mais aussi de </w:t>
      </w:r>
      <w:r w:rsidRPr="00717282">
        <w:rPr>
          <w:b/>
          <w:bCs/>
          <w:lang w:val="tr-TR"/>
        </w:rPr>
        <w:t>conception pédagogique, d'évaluation et de leadership pédagogique .</w:t>
      </w:r>
    </w:p>
    <w:p w14:paraId="4A878EDC" w14:textId="51F28128" w:rsidR="009F0122" w:rsidRPr="00717282" w:rsidRDefault="009F0122" w:rsidP="0005079B">
      <w:pPr>
        <w:spacing w:after="120" w:line="288" w:lineRule="auto"/>
        <w:contextualSpacing/>
        <w:mirrorIndents/>
        <w:rPr>
          <w:lang w:val="tr-TR"/>
        </w:rPr>
      </w:pPr>
      <w:r w:rsidRPr="00717282">
        <w:rPr>
          <w:lang w:val="tr-TR"/>
        </w:rPr>
        <w:br/>
        <w:t>« La formation professionnelle de demain commence par des expériences virtuelles, mais donne des résultats concrets dans le monde réel. »</w:t>
      </w:r>
    </w:p>
    <w:p w14:paraId="4121EF4B" w14:textId="4DE6B5F5" w:rsidR="0060149A" w:rsidRPr="00717282" w:rsidRDefault="0060149A" w:rsidP="0005079B">
      <w:pPr>
        <w:spacing w:after="120" w:line="288" w:lineRule="auto"/>
        <w:contextualSpacing/>
        <w:mirrorIndents/>
        <w:rPr>
          <w:b/>
          <w:bCs/>
          <w:lang w:val="tr-TR"/>
        </w:rPr>
      </w:pPr>
    </w:p>
    <w:sectPr w:rsidR="0060149A" w:rsidRPr="00717282" w:rsidSect="009646DC">
      <w:headerReference w:type="even" r:id="rId10"/>
      <w:headerReference w:type="default" r:id="rId11"/>
      <w:footerReference w:type="even" r:id="rId12"/>
      <w:footerReference w:type="default" r:id="rId13"/>
      <w:headerReference w:type="first" r:id="rId14"/>
      <w:footerReference w:type="first" r:id="rId15"/>
      <w:pgSz w:w="12240" w:h="15840"/>
      <w:pgMar w:top="284"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3E673" w14:textId="77777777" w:rsidR="00113BEF" w:rsidRDefault="00113BEF" w:rsidP="00717282">
      <w:pPr>
        <w:spacing w:after="0" w:line="240" w:lineRule="auto"/>
      </w:pPr>
      <w:r>
        <w:separator/>
      </w:r>
    </w:p>
  </w:endnote>
  <w:endnote w:type="continuationSeparator" w:id="0">
    <w:p w14:paraId="3DC059E1" w14:textId="77777777" w:rsidR="00113BEF" w:rsidRDefault="00113BEF" w:rsidP="00717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21D5" w14:textId="77777777" w:rsidR="009646DC" w:rsidRDefault="009646D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FEC2" w14:textId="4C58CE35" w:rsidR="009646DC" w:rsidRDefault="009646DC">
    <w:pPr>
      <w:pStyle w:val="AltBilgi"/>
    </w:pPr>
    <w:r>
      <w:rPr>
        <w:noProof/>
      </w:rPr>
      <w:drawing>
        <wp:inline distT="0" distB="0" distL="0" distR="0" wp14:anchorId="6EBD9A72" wp14:editId="426F8BF3">
          <wp:extent cx="5969000" cy="475615"/>
          <wp:effectExtent l="0" t="0" r="0" b="635"/>
          <wp:docPr id="90624545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0" cy="4756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9D742" w14:textId="77777777" w:rsidR="009646DC" w:rsidRDefault="009646D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E69C2" w14:textId="77777777" w:rsidR="00113BEF" w:rsidRDefault="00113BEF" w:rsidP="00717282">
      <w:pPr>
        <w:spacing w:after="0" w:line="240" w:lineRule="auto"/>
      </w:pPr>
      <w:r>
        <w:separator/>
      </w:r>
    </w:p>
  </w:footnote>
  <w:footnote w:type="continuationSeparator" w:id="0">
    <w:p w14:paraId="4B2FF7C1" w14:textId="77777777" w:rsidR="00113BEF" w:rsidRDefault="00113BEF" w:rsidP="00717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5EBBD" w14:textId="77777777" w:rsidR="009646DC" w:rsidRDefault="009646D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32242"/>
      <w:docPartObj>
        <w:docPartGallery w:val="Page Numbers (Margins)"/>
        <w:docPartUnique/>
      </w:docPartObj>
    </w:sdtPr>
    <w:sdtContent>
      <w:p w14:paraId="2BB7C039" w14:textId="5ED0736D" w:rsidR="004F41BA" w:rsidRDefault="004F41BA">
        <w:pPr>
          <w:pStyle w:val="stBilgi"/>
        </w:pPr>
        <w:r>
          <w:rPr>
            <w:noProof/>
          </w:rPr>
          <mc:AlternateContent>
            <mc:Choice Requires="wps">
              <w:drawing>
                <wp:anchor distT="0" distB="0" distL="114300" distR="114300" simplePos="0" relativeHeight="251658240" behindDoc="0" locked="0" layoutInCell="0" allowOverlap="1" wp14:anchorId="10946566" wp14:editId="7F1DFBB7">
                  <wp:simplePos x="0" y="0"/>
                  <wp:positionH relativeFrom="rightMargin">
                    <wp:align>right</wp:align>
                  </wp:positionH>
                  <wp:positionV relativeFrom="margin">
                    <wp:align>center</wp:align>
                  </wp:positionV>
                  <wp:extent cx="727710" cy="329565"/>
                  <wp:effectExtent l="0" t="0" r="0" b="3810"/>
                  <wp:wrapNone/>
                  <wp:docPr id="320619152"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2C390" w14:textId="77777777" w:rsidR="004F41BA" w:rsidRDefault="004F41BA">
                              <w:pPr>
                                <w:pBdr>
                                  <w:bottom w:val="single" w:sz="4" w:space="1" w:color="auto"/>
                                </w:pBdr>
                              </w:pPr>
                              <w:r>
                                <w:fldChar w:fldCharType="begin"/>
                              </w:r>
                              <w:r>
                                <w:instrText>PAGE   \* MERGEFORMAT</w:instrText>
                              </w:r>
                              <w:r>
                                <w:fldChar w:fldCharType="separate"/>
                              </w:r>
                              <w:r>
                                <w:rPr>
                                  <w:lang w:val="tr-TR"/>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0946566" id="Dikdörtgen 1" o:spid="_x0000_s1026" style="position:absolute;margin-left:6.1pt;margin-top:0;width:57.3pt;height:25.95pt;z-index:25165824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2802C390" w14:textId="77777777" w:rsidR="004F41BA" w:rsidRDefault="004F41BA">
                        <w:pPr>
                          <w:pBdr>
                            <w:bottom w:val="single" w:sz="4" w:space="1" w:color="auto"/>
                          </w:pBdr>
                        </w:pPr>
                        <w:r>
                          <w:fldChar w:fldCharType="begin"/>
                        </w:r>
                        <w:r>
                          <w:instrText>PAGE   \* MERGEFORMAT</w:instrText>
                        </w:r>
                        <w:r>
                          <w:fldChar w:fldCharType="separate"/>
                        </w:r>
                        <w:r>
                          <w:rPr>
                            <w:lang w:val="tr-TR"/>
                          </w:rPr>
                          <w:t>2</w:t>
                        </w:r>
                        <w:r>
                          <w:fldChar w:fldCharType="end"/>
                        </w:r>
                      </w:p>
                    </w:txbxContent>
                  </v:textbox>
                  <w10:wrap anchorx="margin" anchory="margin"/>
                </v:rect>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0F95" w14:textId="77777777" w:rsidR="009646DC" w:rsidRDefault="009646D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6" w15:restartNumberingAfterBreak="0">
    <w:nsid w:val="00FF5ECD"/>
    <w:multiLevelType w:val="multilevel"/>
    <w:tmpl w:val="55865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7C6B21"/>
    <w:multiLevelType w:val="multilevel"/>
    <w:tmpl w:val="360E4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70721F"/>
    <w:multiLevelType w:val="multilevel"/>
    <w:tmpl w:val="B5484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D87836"/>
    <w:multiLevelType w:val="multilevel"/>
    <w:tmpl w:val="E23E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0B5D00"/>
    <w:multiLevelType w:val="multilevel"/>
    <w:tmpl w:val="256AC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4B67D4"/>
    <w:multiLevelType w:val="multilevel"/>
    <w:tmpl w:val="1C5A2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BE3862"/>
    <w:multiLevelType w:val="multilevel"/>
    <w:tmpl w:val="9696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42253D"/>
    <w:multiLevelType w:val="multilevel"/>
    <w:tmpl w:val="AF8E4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535C4B"/>
    <w:multiLevelType w:val="multilevel"/>
    <w:tmpl w:val="C6322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80921"/>
    <w:multiLevelType w:val="multilevel"/>
    <w:tmpl w:val="B4883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EE60DD"/>
    <w:multiLevelType w:val="multilevel"/>
    <w:tmpl w:val="A8A69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9A0B6A"/>
    <w:multiLevelType w:val="multilevel"/>
    <w:tmpl w:val="1826C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E7722C"/>
    <w:multiLevelType w:val="multilevel"/>
    <w:tmpl w:val="CAD2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786CBE"/>
    <w:multiLevelType w:val="hybridMultilevel"/>
    <w:tmpl w:val="679664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9047FAE"/>
    <w:multiLevelType w:val="multilevel"/>
    <w:tmpl w:val="16C4C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6F0C30"/>
    <w:multiLevelType w:val="multilevel"/>
    <w:tmpl w:val="7ACA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452335"/>
    <w:multiLevelType w:val="multilevel"/>
    <w:tmpl w:val="D0DE8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2B6F75"/>
    <w:multiLevelType w:val="multilevel"/>
    <w:tmpl w:val="6CD21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E978C4"/>
    <w:multiLevelType w:val="multilevel"/>
    <w:tmpl w:val="9B967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7C0599"/>
    <w:multiLevelType w:val="multilevel"/>
    <w:tmpl w:val="E0D0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52747F"/>
    <w:multiLevelType w:val="multilevel"/>
    <w:tmpl w:val="F36E8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7F3059"/>
    <w:multiLevelType w:val="multilevel"/>
    <w:tmpl w:val="1E18E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F4062"/>
    <w:multiLevelType w:val="multilevel"/>
    <w:tmpl w:val="87289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A8567E"/>
    <w:multiLevelType w:val="multilevel"/>
    <w:tmpl w:val="EB24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CF338C"/>
    <w:multiLevelType w:val="multilevel"/>
    <w:tmpl w:val="66786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312665"/>
    <w:multiLevelType w:val="multilevel"/>
    <w:tmpl w:val="35845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955654"/>
    <w:multiLevelType w:val="multilevel"/>
    <w:tmpl w:val="58EA8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501B9B"/>
    <w:multiLevelType w:val="multilevel"/>
    <w:tmpl w:val="74B2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804A7"/>
    <w:multiLevelType w:val="hybridMultilevel"/>
    <w:tmpl w:val="42981694"/>
    <w:lvl w:ilvl="0" w:tplc="4A70221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9041670"/>
    <w:multiLevelType w:val="multilevel"/>
    <w:tmpl w:val="F13AF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F86820"/>
    <w:multiLevelType w:val="multilevel"/>
    <w:tmpl w:val="AD261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A547B7"/>
    <w:multiLevelType w:val="multilevel"/>
    <w:tmpl w:val="DEB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1F7814"/>
    <w:multiLevelType w:val="multilevel"/>
    <w:tmpl w:val="C2524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432690"/>
    <w:multiLevelType w:val="multilevel"/>
    <w:tmpl w:val="4CBE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967FEF"/>
    <w:multiLevelType w:val="multilevel"/>
    <w:tmpl w:val="94A4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CA56CD"/>
    <w:multiLevelType w:val="multilevel"/>
    <w:tmpl w:val="7158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114C10"/>
    <w:multiLevelType w:val="multilevel"/>
    <w:tmpl w:val="903E3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9A0FF7"/>
    <w:multiLevelType w:val="multilevel"/>
    <w:tmpl w:val="4B7E7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1A4427"/>
    <w:multiLevelType w:val="multilevel"/>
    <w:tmpl w:val="B838E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7783781">
    <w:abstractNumId w:val="5"/>
  </w:num>
  <w:num w:numId="2" w16cid:durableId="1957713931">
    <w:abstractNumId w:val="3"/>
  </w:num>
  <w:num w:numId="3" w16cid:durableId="1223558922">
    <w:abstractNumId w:val="2"/>
  </w:num>
  <w:num w:numId="4" w16cid:durableId="1313024322">
    <w:abstractNumId w:val="4"/>
  </w:num>
  <w:num w:numId="5" w16cid:durableId="1368021670">
    <w:abstractNumId w:val="1"/>
  </w:num>
  <w:num w:numId="6" w16cid:durableId="522549806">
    <w:abstractNumId w:val="0"/>
  </w:num>
  <w:num w:numId="7" w16cid:durableId="49548477">
    <w:abstractNumId w:val="32"/>
  </w:num>
  <w:num w:numId="8" w16cid:durableId="87970134">
    <w:abstractNumId w:val="36"/>
  </w:num>
  <w:num w:numId="9" w16cid:durableId="741683256">
    <w:abstractNumId w:val="14"/>
  </w:num>
  <w:num w:numId="10" w16cid:durableId="419375566">
    <w:abstractNumId w:val="18"/>
  </w:num>
  <w:num w:numId="11" w16cid:durableId="342510451">
    <w:abstractNumId w:val="15"/>
  </w:num>
  <w:num w:numId="12" w16cid:durableId="1911496081">
    <w:abstractNumId w:val="21"/>
  </w:num>
  <w:num w:numId="13" w16cid:durableId="795023104">
    <w:abstractNumId w:val="37"/>
  </w:num>
  <w:num w:numId="14" w16cid:durableId="1259949036">
    <w:abstractNumId w:val="11"/>
  </w:num>
  <w:num w:numId="15" w16cid:durableId="257062045">
    <w:abstractNumId w:val="43"/>
  </w:num>
  <w:num w:numId="16" w16cid:durableId="1035037576">
    <w:abstractNumId w:val="39"/>
  </w:num>
  <w:num w:numId="17" w16cid:durableId="390077749">
    <w:abstractNumId w:val="9"/>
  </w:num>
  <w:num w:numId="18" w16cid:durableId="2034526874">
    <w:abstractNumId w:val="20"/>
  </w:num>
  <w:num w:numId="19" w16cid:durableId="1151557192">
    <w:abstractNumId w:val="16"/>
  </w:num>
  <w:num w:numId="20" w16cid:durableId="2042630303">
    <w:abstractNumId w:val="25"/>
  </w:num>
  <w:num w:numId="21" w16cid:durableId="398480195">
    <w:abstractNumId w:val="26"/>
  </w:num>
  <w:num w:numId="22" w16cid:durableId="874385868">
    <w:abstractNumId w:val="6"/>
  </w:num>
  <w:num w:numId="23" w16cid:durableId="1009795779">
    <w:abstractNumId w:val="17"/>
  </w:num>
  <w:num w:numId="24" w16cid:durableId="683017611">
    <w:abstractNumId w:val="28"/>
  </w:num>
  <w:num w:numId="25" w16cid:durableId="203255562">
    <w:abstractNumId w:val="40"/>
  </w:num>
  <w:num w:numId="26" w16cid:durableId="1875969754">
    <w:abstractNumId w:val="33"/>
  </w:num>
  <w:num w:numId="27" w16cid:durableId="120461507">
    <w:abstractNumId w:val="42"/>
  </w:num>
  <w:num w:numId="28" w16cid:durableId="2106416719">
    <w:abstractNumId w:val="8"/>
  </w:num>
  <w:num w:numId="29" w16cid:durableId="1325742237">
    <w:abstractNumId w:val="13"/>
  </w:num>
  <w:num w:numId="30" w16cid:durableId="392657506">
    <w:abstractNumId w:val="31"/>
  </w:num>
  <w:num w:numId="31" w16cid:durableId="955016870">
    <w:abstractNumId w:val="10"/>
  </w:num>
  <w:num w:numId="32" w16cid:durableId="838040209">
    <w:abstractNumId w:val="23"/>
  </w:num>
  <w:num w:numId="33" w16cid:durableId="1385523049">
    <w:abstractNumId w:val="29"/>
  </w:num>
  <w:num w:numId="34" w16cid:durableId="33043411">
    <w:abstractNumId w:val="44"/>
  </w:num>
  <w:num w:numId="35" w16cid:durableId="251158980">
    <w:abstractNumId w:val="38"/>
  </w:num>
  <w:num w:numId="36" w16cid:durableId="1977566281">
    <w:abstractNumId w:val="22"/>
  </w:num>
  <w:num w:numId="37" w16cid:durableId="1199274450">
    <w:abstractNumId w:val="24"/>
  </w:num>
  <w:num w:numId="38" w16cid:durableId="1231967175">
    <w:abstractNumId w:val="30"/>
  </w:num>
  <w:num w:numId="39" w16cid:durableId="1557282250">
    <w:abstractNumId w:val="7"/>
  </w:num>
  <w:num w:numId="40" w16cid:durableId="2073505051">
    <w:abstractNumId w:val="12"/>
  </w:num>
  <w:num w:numId="41" w16cid:durableId="1550456945">
    <w:abstractNumId w:val="34"/>
  </w:num>
  <w:num w:numId="42" w16cid:durableId="1382250109">
    <w:abstractNumId w:val="35"/>
  </w:num>
  <w:num w:numId="43" w16cid:durableId="1036009714">
    <w:abstractNumId w:val="41"/>
  </w:num>
  <w:num w:numId="44" w16cid:durableId="1899389668">
    <w:abstractNumId w:val="27"/>
  </w:num>
  <w:num w:numId="45" w16cid:durableId="42952241">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079B"/>
    <w:rsid w:val="0006063C"/>
    <w:rsid w:val="000E3366"/>
    <w:rsid w:val="00113BEF"/>
    <w:rsid w:val="0015074B"/>
    <w:rsid w:val="0022289C"/>
    <w:rsid w:val="00271A98"/>
    <w:rsid w:val="0029639D"/>
    <w:rsid w:val="002B14DF"/>
    <w:rsid w:val="00326F90"/>
    <w:rsid w:val="004E72F6"/>
    <w:rsid w:val="004F41BA"/>
    <w:rsid w:val="00524A37"/>
    <w:rsid w:val="0060149A"/>
    <w:rsid w:val="00717282"/>
    <w:rsid w:val="00717C45"/>
    <w:rsid w:val="00770EF2"/>
    <w:rsid w:val="007C5B8B"/>
    <w:rsid w:val="007F4076"/>
    <w:rsid w:val="009646DC"/>
    <w:rsid w:val="009942E7"/>
    <w:rsid w:val="009C5E1E"/>
    <w:rsid w:val="009F0122"/>
    <w:rsid w:val="00A402A7"/>
    <w:rsid w:val="00A93CFA"/>
    <w:rsid w:val="00AA1D8D"/>
    <w:rsid w:val="00AB3F57"/>
    <w:rsid w:val="00B47730"/>
    <w:rsid w:val="00B57CB5"/>
    <w:rsid w:val="00B936AA"/>
    <w:rsid w:val="00BE64CF"/>
    <w:rsid w:val="00CB0664"/>
    <w:rsid w:val="00CF1B39"/>
    <w:rsid w:val="00E7584D"/>
    <w:rsid w:val="00E946B6"/>
    <w:rsid w:val="00EA66A3"/>
    <w:rsid w:val="00FB0330"/>
    <w:rsid w:val="00FC693F"/>
    <w:rsid w:val="00FE6E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0EF04D"/>
  <w14:defaultImageDpi w14:val="300"/>
  <w15:docId w15:val="{D3FD7AFF-C697-4C0F-AE05-81C1C070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4"/>
      </w:numPr>
      <w:contextualSpacing/>
    </w:pPr>
  </w:style>
  <w:style w:type="paragraph" w:styleId="ListeNumaras2">
    <w:name w:val="List Number 2"/>
    <w:basedOn w:val="Normal"/>
    <w:uiPriority w:val="99"/>
    <w:unhideWhenUsed/>
    <w:rsid w:val="0029639D"/>
    <w:pPr>
      <w:numPr>
        <w:numId w:val="5"/>
      </w:numPr>
      <w:contextualSpacing/>
    </w:pPr>
  </w:style>
  <w:style w:type="paragraph" w:styleId="ListeNumaras3">
    <w:name w:val="List Number 3"/>
    <w:basedOn w:val="Normal"/>
    <w:uiPriority w:val="99"/>
    <w:unhideWhenUsed/>
    <w:rsid w:val="0029639D"/>
    <w:pPr>
      <w:numPr>
        <w:numId w:val="6"/>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sonormal0">
    <w:name w:val="msonormal"/>
    <w:basedOn w:val="Normal"/>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semiHidden/>
    <w:unhideWhenUsed/>
    <w:rsid w:val="009F0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F0122"/>
    <w:rPr>
      <w:rFonts w:ascii="Courier New" w:eastAsia="Times New Roman" w:hAnsi="Courier New" w:cs="Courier New"/>
      <w:sz w:val="20"/>
      <w:szCs w:val="20"/>
      <w:lang w:val="fr" w:eastAsia="tr-TR"/>
    </w:rPr>
  </w:style>
  <w:style w:type="character" w:styleId="HTMLKodu">
    <w:name w:val="HTML Code"/>
    <w:basedOn w:val="VarsaylanParagrafYazTipi"/>
    <w:uiPriority w:val="99"/>
    <w:semiHidden/>
    <w:unhideWhenUsed/>
    <w:rsid w:val="009F0122"/>
    <w:rPr>
      <w:rFonts w:ascii="Courier New" w:eastAsia="Times New Roman" w:hAnsi="Courier New" w:cs="Courier New"/>
      <w:sz w:val="20"/>
      <w:szCs w:val="20"/>
    </w:rPr>
  </w:style>
  <w:style w:type="character" w:customStyle="1" w:styleId="hljs-variable">
    <w:name w:val="hljs-variable"/>
    <w:basedOn w:val="VarsaylanParagrafYazTipi"/>
    <w:rsid w:val="009F0122"/>
  </w:style>
  <w:style w:type="character" w:customStyle="1" w:styleId="hljs-builtin">
    <w:name w:val="hljs-built_in"/>
    <w:basedOn w:val="VarsaylanParagrafYazTipi"/>
    <w:rsid w:val="009F0122"/>
  </w:style>
  <w:style w:type="character" w:customStyle="1" w:styleId="hljs-operator">
    <w:name w:val="hljs-operator"/>
    <w:basedOn w:val="VarsaylanParagrafYazTipi"/>
    <w:rsid w:val="009F0122"/>
  </w:style>
  <w:style w:type="character" w:customStyle="1" w:styleId="hljs-number">
    <w:name w:val="hljs-number"/>
    <w:basedOn w:val="VarsaylanParagrafYazTipi"/>
    <w:rsid w:val="009F0122"/>
  </w:style>
  <w:style w:type="character" w:customStyle="1" w:styleId="align-middle">
    <w:name w:val="align-middle"/>
    <w:basedOn w:val="VarsaylanParagrafYazTipi"/>
    <w:rsid w:val="009F0122"/>
  </w:style>
  <w:style w:type="paragraph" w:styleId="z-Formunst">
    <w:name w:val="HTML Top of Form"/>
    <w:basedOn w:val="Normal"/>
    <w:next w:val="Normal"/>
    <w:link w:val="z-FormunstChar"/>
    <w:hidden/>
    <w:uiPriority w:val="99"/>
    <w:semiHidden/>
    <w:unhideWhenUsed/>
    <w:rsid w:val="009F0122"/>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9F0122"/>
    <w:rPr>
      <w:rFonts w:ascii="Arial" w:eastAsia="Times New Roman" w:hAnsi="Arial" w:cs="Arial"/>
      <w:vanish/>
      <w:sz w:val="16"/>
      <w:szCs w:val="16"/>
      <w:lang w:val="fr" w:eastAsia="tr-TR"/>
    </w:rPr>
  </w:style>
  <w:style w:type="paragraph" w:customStyle="1" w:styleId="placeholder">
    <w:name w:val="placeholder"/>
    <w:basedOn w:val="Normal"/>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lex">
    <w:name w:val="flex"/>
    <w:basedOn w:val="VarsaylanParagrafYazTipi"/>
    <w:rsid w:val="009F0122"/>
  </w:style>
  <w:style w:type="paragraph" w:styleId="z-FormunAlt">
    <w:name w:val="HTML Bottom of Form"/>
    <w:basedOn w:val="Normal"/>
    <w:next w:val="Normal"/>
    <w:link w:val="z-FormunAltChar"/>
    <w:hidden/>
    <w:uiPriority w:val="99"/>
    <w:semiHidden/>
    <w:unhideWhenUsed/>
    <w:rsid w:val="009F0122"/>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9F0122"/>
    <w:rPr>
      <w:rFonts w:ascii="Arial" w:eastAsia="Times New Roman" w:hAnsi="Arial" w:cs="Arial"/>
      <w:vanish/>
      <w:sz w:val="16"/>
      <w:szCs w:val="16"/>
      <w:lang w:val="fr" w:eastAsia="tr-TR"/>
    </w:rPr>
  </w:style>
  <w:style w:type="table" w:styleId="KlavuzTablo1Ak-Vurgu1">
    <w:name w:val="Grid Table 1 Light Accent 1"/>
    <w:basedOn w:val="NormalTablo"/>
    <w:uiPriority w:val="46"/>
    <w:rsid w:val="009F0122"/>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KlavuzTablo1Ak-Vurgu2">
    <w:name w:val="Grid Table 1 Light Accent 2"/>
    <w:basedOn w:val="NormalTablo"/>
    <w:uiPriority w:val="46"/>
    <w:rsid w:val="00B936AA"/>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6-Renkli-Vurgu5">
    <w:name w:val="Grid Table 6 Colorful Accent 5"/>
    <w:basedOn w:val="NormalTablo"/>
    <w:uiPriority w:val="51"/>
    <w:rsid w:val="00B57CB5"/>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2-Vurgu1">
    <w:name w:val="Grid Table 2 Accent 1"/>
    <w:basedOn w:val="NormalTablo"/>
    <w:uiPriority w:val="47"/>
    <w:rsid w:val="00B57CB5"/>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7Renkli-Vurgu3">
    <w:name w:val="Grid Table 7 Colorful Accent 3"/>
    <w:basedOn w:val="NormalTablo"/>
    <w:uiPriority w:val="52"/>
    <w:rsid w:val="00B57CB5"/>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styleId="T2">
    <w:name w:val="toc 2"/>
    <w:basedOn w:val="Normal"/>
    <w:next w:val="Normal"/>
    <w:autoRedefine/>
    <w:uiPriority w:val="39"/>
    <w:unhideWhenUsed/>
    <w:rsid w:val="00CF1B39"/>
    <w:pPr>
      <w:spacing w:after="100" w:line="259" w:lineRule="auto"/>
      <w:ind w:left="220"/>
    </w:pPr>
    <w:rPr>
      <w:rFonts w:cs="Times New Roman"/>
      <w:lang w:eastAsia="tr-TR"/>
    </w:rPr>
  </w:style>
  <w:style w:type="paragraph" w:styleId="T1">
    <w:name w:val="toc 1"/>
    <w:basedOn w:val="Normal"/>
    <w:next w:val="Normal"/>
    <w:autoRedefine/>
    <w:uiPriority w:val="39"/>
    <w:unhideWhenUsed/>
    <w:rsid w:val="00CF1B39"/>
    <w:pPr>
      <w:spacing w:after="100" w:line="259" w:lineRule="auto"/>
    </w:pPr>
    <w:rPr>
      <w:rFonts w:cs="Times New Roman"/>
      <w:lang w:eastAsia="tr-TR"/>
    </w:rPr>
  </w:style>
  <w:style w:type="paragraph" w:styleId="T3">
    <w:name w:val="toc 3"/>
    <w:basedOn w:val="Normal"/>
    <w:next w:val="Normal"/>
    <w:autoRedefine/>
    <w:uiPriority w:val="39"/>
    <w:unhideWhenUsed/>
    <w:rsid w:val="00CF1B39"/>
    <w:pPr>
      <w:spacing w:after="100" w:line="259" w:lineRule="auto"/>
      <w:ind w:left="440"/>
    </w:pPr>
    <w:rPr>
      <w:rFonts w:cs="Times New Roman"/>
      <w:lang w:eastAsia="tr-TR"/>
    </w:rPr>
  </w:style>
  <w:style w:type="character" w:styleId="Kpr">
    <w:name w:val="Hyperlink"/>
    <w:basedOn w:val="VarsaylanParagrafYazTipi"/>
    <w:uiPriority w:val="99"/>
    <w:unhideWhenUsed/>
    <w:rsid w:val="00CF1B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31</Pages>
  <Words>9489</Words>
  <Characters>54091</Characters>
  <Application>Microsoft Office Word</Application>
  <DocSecurity>0</DocSecurity>
  <Lines>450</Lines>
  <Paragraphs>126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Office</cp:lastModifiedBy>
  <cp:revision>19</cp:revision>
  <dcterms:created xsi:type="dcterms:W3CDTF">2013-12-23T23:15:00Z</dcterms:created>
  <dcterms:modified xsi:type="dcterms:W3CDTF">2026-05-07T13:55:00Z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0be1402a-540f-4d00-9e51-368ae7c59f32</vt:lpwstr>
  </property>
</Properties>
</file>